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04FC" w14:textId="77777777" w:rsidR="00F13E77" w:rsidRPr="00A36F43" w:rsidRDefault="00F13E77" w:rsidP="00F13E77">
      <w:pPr>
        <w:ind w:right="9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b/>
          <w:sz w:val="24"/>
          <w:szCs w:val="24"/>
        </w:rPr>
        <w:t>MODELLO</w:t>
      </w:r>
      <w:r w:rsidRPr="00A36F4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pacing w:val="-10"/>
          <w:sz w:val="24"/>
          <w:szCs w:val="24"/>
        </w:rPr>
        <w:t>B</w:t>
      </w:r>
    </w:p>
    <w:p w14:paraId="58E003DA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0A002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73017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CA125" w14:textId="77777777" w:rsidR="00F13E77" w:rsidRPr="00A36F43" w:rsidRDefault="00F13E77" w:rsidP="00F13E77">
      <w:pPr>
        <w:ind w:left="1204" w:right="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A36F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z w:val="24"/>
          <w:szCs w:val="24"/>
        </w:rPr>
        <w:t>SOSTITUTIVA</w:t>
      </w:r>
      <w:r w:rsidRPr="00A36F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z w:val="24"/>
          <w:szCs w:val="24"/>
        </w:rPr>
        <w:t>DELL’ATTO</w:t>
      </w:r>
      <w:r w:rsidRPr="00A36F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z w:val="24"/>
          <w:szCs w:val="24"/>
        </w:rPr>
        <w:t>DI</w:t>
      </w:r>
      <w:r w:rsidRPr="00A36F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pacing w:val="-2"/>
          <w:sz w:val="24"/>
          <w:szCs w:val="24"/>
        </w:rPr>
        <w:t>NOTORIETÀ</w:t>
      </w:r>
    </w:p>
    <w:p w14:paraId="3F4EEA86" w14:textId="77777777" w:rsidR="00F13E77" w:rsidRPr="00A36F43" w:rsidRDefault="00F13E77" w:rsidP="00F13E77">
      <w:pPr>
        <w:ind w:left="1202" w:right="2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b/>
          <w:sz w:val="24"/>
          <w:szCs w:val="24"/>
        </w:rPr>
        <w:t>(</w:t>
      </w:r>
      <w:r w:rsidRPr="00A36F43">
        <w:rPr>
          <w:rFonts w:ascii="Times New Roman" w:hAnsi="Times New Roman" w:cs="Times New Roman"/>
          <w:b/>
          <w:i/>
          <w:sz w:val="24"/>
          <w:szCs w:val="24"/>
        </w:rPr>
        <w:t>ex</w:t>
      </w:r>
      <w:r w:rsidRPr="00A36F4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z w:val="24"/>
          <w:szCs w:val="24"/>
        </w:rPr>
        <w:t>art. 47</w:t>
      </w:r>
      <w:r w:rsidRPr="00A36F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z w:val="24"/>
          <w:szCs w:val="24"/>
        </w:rPr>
        <w:t>D.P.R. 28</w:t>
      </w:r>
      <w:r w:rsidRPr="00A36F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z w:val="24"/>
          <w:szCs w:val="24"/>
        </w:rPr>
        <w:t>dicembre 2000,</w:t>
      </w:r>
      <w:r w:rsidRPr="00A36F4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b/>
          <w:spacing w:val="-2"/>
          <w:sz w:val="24"/>
          <w:szCs w:val="24"/>
        </w:rPr>
        <w:t>n.445)</w:t>
      </w:r>
    </w:p>
    <w:p w14:paraId="5187E79A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CDF60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25D4F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28E12" w14:textId="77777777" w:rsidR="00F13E77" w:rsidRPr="00A36F43" w:rsidRDefault="00F13E77" w:rsidP="00F13E77">
      <w:pPr>
        <w:tabs>
          <w:tab w:val="left" w:pos="9727"/>
        </w:tabs>
        <w:ind w:left="890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Il/la </w:t>
      </w:r>
      <w:r w:rsidRPr="00A36F43">
        <w:rPr>
          <w:rFonts w:ascii="Times New Roman" w:hAnsi="Times New Roman" w:cs="Times New Roman"/>
          <w:w w:val="105"/>
          <w:sz w:val="24"/>
          <w:szCs w:val="24"/>
        </w:rPr>
        <w:t>sottoscritto/a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711172" w14:textId="77777777" w:rsidR="00F13E77" w:rsidRPr="00A36F43" w:rsidRDefault="00F13E77" w:rsidP="00F13E77">
      <w:pPr>
        <w:tabs>
          <w:tab w:val="left" w:pos="9638"/>
        </w:tabs>
        <w:ind w:left="846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14:paraId="44B71223" w14:textId="77777777" w:rsidR="00F13E77" w:rsidRPr="00A36F43" w:rsidRDefault="00F13E77" w:rsidP="00F13E77">
      <w:pPr>
        <w:tabs>
          <w:tab w:val="left" w:pos="9638"/>
        </w:tabs>
        <w:ind w:left="846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    Codice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fiscale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o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partita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IVA: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3FACBF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BD2E1AC" w14:textId="77777777" w:rsidR="00F13E77" w:rsidRPr="00A36F43" w:rsidRDefault="00F13E77" w:rsidP="00F13E77">
      <w:pPr>
        <w:tabs>
          <w:tab w:val="left" w:pos="9915"/>
        </w:tabs>
        <w:ind w:left="1149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z w:val="24"/>
          <w:szCs w:val="24"/>
        </w:rPr>
        <w:t>in</w:t>
      </w:r>
      <w:r w:rsidRPr="00A36F4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qualità</w:t>
      </w:r>
      <w:r w:rsidRPr="00A36F4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di</w:t>
      </w:r>
      <w:r w:rsidRPr="00A36F4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Legale</w:t>
      </w:r>
      <w:r w:rsidRPr="00A36F4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rappresentante</w:t>
      </w:r>
      <w:r w:rsidRPr="00A36F4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della</w:t>
      </w:r>
      <w:r w:rsidRPr="00A36F4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società</w:t>
      </w:r>
      <w:r w:rsidRPr="00A36F4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28457F" w14:textId="77777777" w:rsidR="00F13E77" w:rsidRPr="00A36F43" w:rsidRDefault="00F13E77" w:rsidP="00F13E77">
      <w:pPr>
        <w:ind w:right="1940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w w:val="105"/>
          <w:sz w:val="24"/>
          <w:szCs w:val="24"/>
        </w:rPr>
        <w:t xml:space="preserve">               </w:t>
      </w:r>
    </w:p>
    <w:p w14:paraId="27FEF3F4" w14:textId="77777777" w:rsidR="00F13E77" w:rsidRPr="00A36F43" w:rsidRDefault="00F13E77" w:rsidP="00F13E77">
      <w:pPr>
        <w:tabs>
          <w:tab w:val="left" w:pos="9942"/>
        </w:tabs>
        <w:ind w:left="1149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Codice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fiscale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o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partita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IVA:</w:t>
      </w:r>
      <w:r w:rsidRPr="00A36F43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E190CF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A7D45BE" w14:textId="77777777" w:rsidR="00F13E77" w:rsidRPr="00A36F43" w:rsidRDefault="00F13E77" w:rsidP="00F13E77">
      <w:pPr>
        <w:tabs>
          <w:tab w:val="left" w:pos="5471"/>
          <w:tab w:val="left" w:pos="6662"/>
          <w:tab w:val="left" w:pos="7970"/>
          <w:tab w:val="left" w:pos="8854"/>
          <w:tab w:val="left" w:pos="9925"/>
        </w:tabs>
        <w:ind w:left="1149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z w:val="24"/>
          <w:szCs w:val="24"/>
        </w:rPr>
        <w:t>Sede</w:t>
      </w:r>
      <w:r w:rsidRPr="00A36F4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legale:</w:t>
      </w:r>
      <w:r w:rsidRPr="00A36F4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Via/Piazza</w:t>
      </w:r>
      <w:r w:rsidRPr="00A36F4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</w:rPr>
        <w:t>,</w:t>
      </w:r>
      <w:r w:rsidRPr="00A36F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n.</w:t>
      </w:r>
      <w:r w:rsidRPr="00A36F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</w:rPr>
        <w:t xml:space="preserve">, Città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</w:rPr>
        <w:t xml:space="preserve">, Prov.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z w:val="24"/>
          <w:szCs w:val="24"/>
        </w:rPr>
        <w:t>,</w:t>
      </w:r>
      <w:r w:rsidRPr="00A36F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</w:rPr>
        <w:t>CAP</w:t>
      </w:r>
      <w:r w:rsidRPr="00A36F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6F43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14:paraId="72E95D44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DABF256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87CB82A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3B204E3" w14:textId="77777777" w:rsidR="00F13E77" w:rsidRPr="00A36F43" w:rsidRDefault="00F13E77" w:rsidP="00F13E77">
      <w:pPr>
        <w:spacing w:line="362" w:lineRule="auto"/>
        <w:ind w:left="1149" w:right="327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w w:val="105"/>
          <w:sz w:val="24"/>
          <w:szCs w:val="24"/>
        </w:rPr>
        <w:t>consapevole di quanto prescritto dall'art. 76 e 73 del D.P.R. 28 dicembre 2000, n. 445, sulle sanzioni penali per le ipotesi di falsità in atti e dichiarazioni mendaci,</w:t>
      </w:r>
    </w:p>
    <w:p w14:paraId="0F726C4F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3B1BF48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50409EB" w14:textId="77777777" w:rsidR="00F13E77" w:rsidRPr="00A36F43" w:rsidRDefault="00F13E77" w:rsidP="00F13E77">
      <w:pPr>
        <w:ind w:left="1202" w:right="2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43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DICHIARA</w:t>
      </w:r>
    </w:p>
    <w:p w14:paraId="46FD5144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36FD2" w14:textId="77777777" w:rsidR="00F13E77" w:rsidRPr="00A36F43" w:rsidRDefault="00F13E77" w:rsidP="00F13E77">
      <w:pPr>
        <w:ind w:left="1149" w:right="327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sotto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la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propria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responsabilità,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ai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sensi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e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per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gli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effetti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di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cui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all'art.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47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del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citato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D.P.R.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445/00:</w:t>
      </w:r>
    </w:p>
    <w:p w14:paraId="0D85CE7E" w14:textId="77777777" w:rsidR="00F13E77" w:rsidRPr="00A36F43" w:rsidRDefault="00F13E77" w:rsidP="00F13E77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614F6D58" w14:textId="77777777" w:rsidR="00F13E77" w:rsidRPr="00A36F43" w:rsidRDefault="00F13E77" w:rsidP="00F13E77">
      <w:pPr>
        <w:pStyle w:val="Corpotesto"/>
        <w:spacing w:line="360" w:lineRule="auto"/>
        <w:ind w:left="1134" w:right="32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sz w:val="24"/>
          <w:szCs w:val="24"/>
        </w:rPr>
        <w:t xml:space="preserve">- l’insussistenza dei motivi di esclusione disciplinati dagli artt. 94 e 95 del </w:t>
      </w:r>
      <w:proofErr w:type="spellStart"/>
      <w:r w:rsidRPr="00A36F43">
        <w:rPr>
          <w:rFonts w:ascii="Times New Roman" w:hAnsi="Times New Roman" w:cs="Times New Roman"/>
          <w:spacing w:val="-2"/>
          <w:sz w:val="24"/>
          <w:szCs w:val="24"/>
        </w:rPr>
        <w:t>D.Lgs.</w:t>
      </w:r>
      <w:proofErr w:type="spellEnd"/>
      <w:r w:rsidRPr="00A36F43">
        <w:rPr>
          <w:rFonts w:ascii="Times New Roman" w:hAnsi="Times New Roman" w:cs="Times New Roman"/>
          <w:spacing w:val="-2"/>
          <w:sz w:val="24"/>
          <w:szCs w:val="24"/>
        </w:rPr>
        <w:t xml:space="preserve"> n. 36/2023;</w:t>
      </w:r>
    </w:p>
    <w:p w14:paraId="3F22C44D" w14:textId="77777777" w:rsidR="00F13E77" w:rsidRPr="00A36F43" w:rsidRDefault="00F13E77" w:rsidP="00F13E77">
      <w:pPr>
        <w:pStyle w:val="Corpotesto"/>
        <w:spacing w:line="360" w:lineRule="auto"/>
        <w:ind w:left="1134" w:right="32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sz w:val="24"/>
          <w:szCs w:val="24"/>
        </w:rPr>
        <w:t>- l’insussistenza nei confronti dei rappresentanti legali e dei soci della società, delle cause di decadenza, sospensione o divieto di cui all'art. 67 del Decreto Legislativo 6 settembre 2011, n. 159 (disposizioni antimafia);</w:t>
      </w:r>
    </w:p>
    <w:p w14:paraId="33D19710" w14:textId="77777777" w:rsidR="00F13E77" w:rsidRPr="00A36F43" w:rsidRDefault="00F13E77" w:rsidP="00F13E77">
      <w:pPr>
        <w:pStyle w:val="Corpotesto"/>
        <w:spacing w:line="360" w:lineRule="auto"/>
        <w:ind w:left="1134" w:right="32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sz w:val="24"/>
          <w:szCs w:val="24"/>
        </w:rPr>
        <w:t>- di essere in possesso delle previste autorizzazioni di legge per il settore commerciale di riferimento.</w:t>
      </w:r>
    </w:p>
    <w:p w14:paraId="575490A2" w14:textId="2446821D" w:rsidR="00F13E77" w:rsidRPr="00A36F43" w:rsidRDefault="00F13E77" w:rsidP="006806DD">
      <w:pPr>
        <w:tabs>
          <w:tab w:val="left" w:pos="1808"/>
        </w:tabs>
        <w:spacing w:line="372" w:lineRule="auto"/>
        <w:ind w:left="1808" w:right="212" w:hanging="332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623D85D2" w14:textId="037970AA" w:rsidR="00F13E77" w:rsidRPr="00A36F43" w:rsidRDefault="00F13E77" w:rsidP="00F13E77">
      <w:pPr>
        <w:ind w:left="7068" w:right="932" w:firstLine="12"/>
        <w:jc w:val="both"/>
        <w:rPr>
          <w:rFonts w:ascii="Times New Roman" w:hAnsi="Times New Roman" w:cs="Times New Roman"/>
          <w:sz w:val="24"/>
          <w:szCs w:val="24"/>
        </w:rPr>
      </w:pP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Firma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digitale</w:t>
      </w:r>
      <w:r w:rsidRPr="00A36F43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del</w:t>
      </w:r>
      <w:r w:rsidRPr="00A36F43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36F43">
        <w:rPr>
          <w:rFonts w:ascii="Times New Roman" w:hAnsi="Times New Roman" w:cs="Times New Roman"/>
          <w:spacing w:val="-2"/>
          <w:w w:val="105"/>
          <w:sz w:val="24"/>
          <w:szCs w:val="24"/>
        </w:rPr>
        <w:t>proponente</w:t>
      </w:r>
    </w:p>
    <w:p w14:paraId="68AB8B46" w14:textId="3FFA52E6" w:rsidR="00BA7114" w:rsidRPr="00F13E77" w:rsidRDefault="00F13E77" w:rsidP="006806DD">
      <w:pPr>
        <w:pStyle w:val="Corpotesto"/>
        <w:jc w:val="both"/>
      </w:pPr>
      <w:r w:rsidRPr="00A36F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E45A03" wp14:editId="115E1051">
                <wp:simplePos x="0" y="0"/>
                <wp:positionH relativeFrom="page">
                  <wp:posOffset>4823747</wp:posOffset>
                </wp:positionH>
                <wp:positionV relativeFrom="paragraph">
                  <wp:posOffset>267424</wp:posOffset>
                </wp:positionV>
                <wp:extent cx="16903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0370">
                              <a:moveTo>
                                <a:pt x="0" y="0"/>
                              </a:moveTo>
                              <a:lnTo>
                                <a:pt x="1690202" y="0"/>
                              </a:lnTo>
                            </a:path>
                          </a:pathLst>
                        </a:custGeom>
                        <a:ln w="7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AE745" id="Graphic 30" o:spid="_x0000_s1026" style="position:absolute;margin-left:379.8pt;margin-top:21.05pt;width:133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L2EAIAAFsEAAAOAAAAZHJzL2Uyb0RvYy54bWysVE1v2zAMvQ/YfxB0X5xkQNoZ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" path="m,l1690202,e" filled="f" strokeweight=".213mm">
                <v:path arrowok="t"/>
                <w10:wrap type="topAndBottom" anchorx="page"/>
              </v:shape>
            </w:pict>
          </mc:Fallback>
        </mc:AlternateContent>
      </w:r>
    </w:p>
    <w:sectPr w:rsidR="00BA7114" w:rsidRPr="00F13E77" w:rsidSect="00F13E77">
      <w:pgSz w:w="11910" w:h="16840"/>
      <w:pgMar w:top="1780" w:right="1300" w:bottom="1640" w:left="360" w:header="0" w:footer="14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14"/>
    <w:rsid w:val="006806DD"/>
    <w:rsid w:val="00AA2FFB"/>
    <w:rsid w:val="00BA7114"/>
    <w:rsid w:val="00E1783B"/>
    <w:rsid w:val="00F1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B109"/>
  <w15:chartTrackingRefBased/>
  <w15:docId w15:val="{6BEBF2D3-AEFA-4CFC-8651-54F60BEA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71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711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711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711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711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7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7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7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71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71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71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71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71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71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711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A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711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7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711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71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711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A71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71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71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711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A71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7114"/>
  </w:style>
  <w:style w:type="character" w:customStyle="1" w:styleId="CorpotestoCarattere">
    <w:name w:val="Corpo testo Carattere"/>
    <w:basedOn w:val="Carpredefinitoparagrafo"/>
    <w:link w:val="Corpotesto"/>
    <w:uiPriority w:val="1"/>
    <w:rsid w:val="00BA7114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A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Iadanza</dc:creator>
  <cp:keywords/>
  <dc:description/>
  <cp:lastModifiedBy>Pasquale Iadanza</cp:lastModifiedBy>
  <cp:revision>3</cp:revision>
  <dcterms:created xsi:type="dcterms:W3CDTF">2026-05-22T09:22:00Z</dcterms:created>
  <dcterms:modified xsi:type="dcterms:W3CDTF">2026-05-22T10:31:00Z</dcterms:modified>
</cp:coreProperties>
</file>