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97EE" w14:textId="77777777" w:rsidR="00FB6302" w:rsidRDefault="00FB6302" w:rsidP="00A464E9">
      <w:pPr>
        <w:spacing w:after="120" w:line="288" w:lineRule="auto"/>
        <w:ind w:left="5670"/>
        <w:rPr>
          <w:rFonts w:cs="Times New Roman"/>
          <w:b/>
        </w:rPr>
      </w:pPr>
    </w:p>
    <w:p w14:paraId="1F5B3FD8" w14:textId="77777777" w:rsidR="00FB6302" w:rsidRDefault="00FB6302" w:rsidP="00A464E9">
      <w:pPr>
        <w:spacing w:after="120" w:line="288" w:lineRule="auto"/>
        <w:ind w:left="5670"/>
        <w:rPr>
          <w:rFonts w:cs="Times New Roman"/>
          <w:b/>
        </w:rPr>
      </w:pPr>
    </w:p>
    <w:p w14:paraId="33FC1D3A" w14:textId="1B943252" w:rsidR="00702375" w:rsidRPr="00AE507B" w:rsidRDefault="00B038BA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Al</w:t>
      </w:r>
      <w:r w:rsidR="00C60F1B" w:rsidRPr="00AE507B">
        <w:rPr>
          <w:rFonts w:cs="Times New Roman"/>
          <w:b/>
        </w:rPr>
        <w:t xml:space="preserve">la </w:t>
      </w:r>
      <w:r w:rsidR="00E94D48" w:rsidRPr="00AE507B">
        <w:rPr>
          <w:rFonts w:cs="Times New Roman"/>
          <w:b/>
        </w:rPr>
        <w:t>CNPADC</w:t>
      </w:r>
    </w:p>
    <w:p w14:paraId="69FA1388" w14:textId="77777777" w:rsidR="00B038BA" w:rsidRPr="00AE507B" w:rsidRDefault="00E94D48" w:rsidP="00A464E9">
      <w:pPr>
        <w:pStyle w:val="Titolo3"/>
        <w:spacing w:after="120" w:line="288" w:lineRule="auto"/>
        <w:ind w:right="0"/>
        <w:rPr>
          <w:sz w:val="22"/>
          <w:szCs w:val="22"/>
        </w:rPr>
      </w:pPr>
      <w:r w:rsidRPr="00AE507B">
        <w:rPr>
          <w:sz w:val="22"/>
          <w:szCs w:val="22"/>
        </w:rPr>
        <w:t>Via Mantova, 1</w:t>
      </w:r>
    </w:p>
    <w:p w14:paraId="39CC43F7" w14:textId="77777777" w:rsidR="00B038BA" w:rsidRPr="00AE507B" w:rsidRDefault="00E94D48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00198 - Roma</w:t>
      </w:r>
    </w:p>
    <w:p w14:paraId="0C2B1624" w14:textId="77777777" w:rsidR="00B038BA" w:rsidRPr="00AE507B" w:rsidRDefault="00B038BA" w:rsidP="006C4AD5">
      <w:pPr>
        <w:spacing w:before="100" w:beforeAutospacing="1" w:after="100" w:afterAutospacing="1" w:line="288" w:lineRule="auto"/>
        <w:ind w:left="5670" w:right="-1"/>
        <w:rPr>
          <w:rFonts w:cs="Times New Roman"/>
          <w:b/>
        </w:rPr>
      </w:pPr>
      <w:r w:rsidRPr="00AE507B">
        <w:rPr>
          <w:rFonts w:cs="Times New Roman"/>
          <w:b/>
        </w:rPr>
        <w:t>PEC</w:t>
      </w:r>
      <w:r w:rsidR="00E94D48" w:rsidRPr="00AE507B">
        <w:rPr>
          <w:rFonts w:cs="Times New Roman"/>
          <w:b/>
        </w:rPr>
        <w:t xml:space="preserve">: </w:t>
      </w:r>
      <w:hyperlink r:id="rId7" w:history="1">
        <w:r w:rsidR="00E94D48" w:rsidRPr="00AE507B">
          <w:rPr>
            <w:rStyle w:val="Collegamentoipertestuale"/>
            <w:rFonts w:cs="Times New Roman"/>
            <w:b/>
          </w:rPr>
          <w:t>servizio.acquisti@pec.cnpadc.it</w:t>
        </w:r>
      </w:hyperlink>
    </w:p>
    <w:p w14:paraId="4057F345" w14:textId="0C4CA41E" w:rsidR="00B038BA" w:rsidRPr="000D6D68" w:rsidRDefault="00B038BA" w:rsidP="00F72442">
      <w:pPr>
        <w:pStyle w:val="Titolo2"/>
        <w:spacing w:before="100" w:beforeAutospacing="1" w:after="100" w:afterAutospacing="1" w:line="288" w:lineRule="auto"/>
        <w:jc w:val="left"/>
        <w:rPr>
          <w:sz w:val="22"/>
          <w:szCs w:val="22"/>
        </w:rPr>
      </w:pPr>
    </w:p>
    <w:p w14:paraId="46E03BB7" w14:textId="746282EC" w:rsidR="00B61E51" w:rsidRPr="00F72442" w:rsidRDefault="00397D2B" w:rsidP="00B61E51">
      <w:pPr>
        <w:jc w:val="both"/>
        <w:rPr>
          <w:rFonts w:cs="Times New Roman"/>
          <w:b/>
        </w:rPr>
      </w:pPr>
      <w:r w:rsidRPr="00501D25">
        <w:rPr>
          <w:rFonts w:cs="Times New Roman"/>
          <w:b/>
        </w:rPr>
        <w:t>OGGETTO</w:t>
      </w:r>
      <w:r w:rsidRPr="00501D25">
        <w:rPr>
          <w:rFonts w:cs="Times New Roman"/>
        </w:rPr>
        <w:t xml:space="preserve">: </w:t>
      </w:r>
      <w:r w:rsidRPr="00501D25">
        <w:rPr>
          <w:rFonts w:cs="Times New Roman"/>
          <w:b/>
        </w:rPr>
        <w:t>MANIFESTAZIONE DI INTERESSE AD ESSERE INVITATI ALLA</w:t>
      </w:r>
      <w:r>
        <w:rPr>
          <w:rFonts w:cs="Times New Roman"/>
          <w:b/>
        </w:rPr>
        <w:t xml:space="preserve"> EVENTUALE</w:t>
      </w:r>
      <w:r w:rsidRPr="00501D25">
        <w:rPr>
          <w:rFonts w:cs="Times New Roman"/>
          <w:b/>
        </w:rPr>
        <w:t xml:space="preserve"> PROCEDURA</w:t>
      </w:r>
      <w:r w:rsidR="00F72442">
        <w:rPr>
          <w:rFonts w:cs="Times New Roman"/>
          <w:b/>
        </w:rPr>
        <w:t xml:space="preserve"> EX ART. 50, COMMA 1, LETT. </w:t>
      </w:r>
      <w:r w:rsidR="0070259E">
        <w:rPr>
          <w:rFonts w:cs="Times New Roman"/>
          <w:b/>
        </w:rPr>
        <w:t>b</w:t>
      </w:r>
      <w:r w:rsidR="00F72442">
        <w:rPr>
          <w:rFonts w:cs="Times New Roman"/>
          <w:b/>
        </w:rPr>
        <w:t xml:space="preserve"> DEL D.LGS 36/2023</w:t>
      </w:r>
      <w:r w:rsidRPr="00501D2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PER L’AFFIDAMENTO </w:t>
      </w:r>
      <w:r w:rsidR="00F72442" w:rsidRPr="00F72442">
        <w:rPr>
          <w:rFonts w:cs="Times New Roman"/>
          <w:b/>
        </w:rPr>
        <w:t>DI UNA POLIZZA A COPERTURA DEI SERVIZI DI ASSICURAZIONE GLOBALE FABBRICATI PER ILPATRIMONIO IMMOBILIARE DELLA CNPADC</w:t>
      </w:r>
    </w:p>
    <w:p w14:paraId="217C101F" w14:textId="56286FB0" w:rsidR="00E94D48" w:rsidRDefault="00E94D48" w:rsidP="00B61E51">
      <w:pPr>
        <w:spacing w:before="100" w:beforeAutospacing="1" w:after="100" w:afterAutospacing="1" w:line="288" w:lineRule="auto"/>
        <w:ind w:right="-1"/>
        <w:jc w:val="both"/>
        <w:rPr>
          <w:rFonts w:cs="Calibri"/>
          <w:noProof/>
        </w:rPr>
      </w:pPr>
      <w:r w:rsidRPr="00AE507B">
        <w:t xml:space="preserve">Il/La sottoscritto/a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nato/a 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il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residente a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in 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in qualità di</w:t>
      </w:r>
      <w:r w:rsidRPr="00AE507B">
        <w:rPr>
          <w:rStyle w:val="Rimandonotaapidipagina"/>
        </w:rPr>
        <w:footnoteReference w:id="1"/>
      </w:r>
      <w:r w:rsidRPr="00AE507B">
        <w:t xml:space="preserve"> </w:t>
      </w:r>
      <w:r w:rsidRPr="00AE507B">
        <w:rPr>
          <w:rFonts w:cs="Times New Roman"/>
          <w:i/>
          <w:color w:val="0000CC"/>
        </w:rPr>
        <w:t xml:space="preserve">[titolare, legale rappresentante; procuratore speciale o altro] </w:t>
      </w:r>
      <w:r w:rsidRPr="00AE507B"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della ditta/Società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con sede legale in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CAP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,tel.</w:t>
      </w:r>
      <w:r w:rsidRPr="00AE507B">
        <w:rPr>
          <w:rFonts w:cs="Calibri"/>
          <w:bCs/>
        </w:rPr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,fax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mail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PEC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, con sede amministrativa </w:t>
      </w:r>
      <w:r w:rsidRPr="00AE507B">
        <w:rPr>
          <w:i/>
        </w:rPr>
        <w:t>[se diversa da quella legale]</w:t>
      </w:r>
      <w:r w:rsidRPr="00AE507B">
        <w:t xml:space="preserve"> in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) CAP</w:t>
      </w:r>
      <w:r w:rsidRPr="00AE507B">
        <w:rPr>
          <w:rFonts w:cs="Calibri"/>
          <w:bCs/>
        </w:rPr>
        <w:t xml:space="preserve">     </w:t>
      </w:r>
      <w:r w:rsidRPr="00AE507B">
        <w:t>Via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n.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codice REA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noProof/>
        </w:rPr>
        <w:t xml:space="preserve">, </w:t>
      </w:r>
      <w:r w:rsidRPr="00AE507B">
        <w:t xml:space="preserve">codice fiscale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e P. IVA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</w:p>
    <w:p w14:paraId="2F834A62" w14:textId="1CD2E511" w:rsidR="00B038BA" w:rsidRPr="00AE507B" w:rsidRDefault="00B038BA" w:rsidP="006C4AD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C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H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I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E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D</w:t>
      </w:r>
      <w:r w:rsidR="00E94D48" w:rsidRPr="00AE507B">
        <w:rPr>
          <w:sz w:val="22"/>
          <w:szCs w:val="22"/>
        </w:rPr>
        <w:t xml:space="preserve"> </w:t>
      </w:r>
      <w:r w:rsidRPr="00AE507B">
        <w:rPr>
          <w:sz w:val="22"/>
          <w:szCs w:val="22"/>
        </w:rPr>
        <w:t>E</w:t>
      </w:r>
    </w:p>
    <w:p w14:paraId="5AC95243" w14:textId="38929A19" w:rsidR="00C50853" w:rsidRPr="00AE507B" w:rsidRDefault="00B038BA" w:rsidP="00B61E51">
      <w:pPr>
        <w:jc w:val="both"/>
        <w:rPr>
          <w:rFonts w:cs="Times New Roman"/>
          <w:i/>
          <w:color w:val="0000CC"/>
        </w:rPr>
      </w:pPr>
      <w:r w:rsidRPr="00501D25">
        <w:rPr>
          <w:rFonts w:eastAsia="Times New Roman" w:cs="Times New Roman"/>
          <w:color w:val="000000"/>
          <w:lang w:eastAsia="it-IT"/>
        </w:rPr>
        <w:t>di essere invitato all</w:t>
      </w:r>
      <w:r w:rsidR="00501D25">
        <w:rPr>
          <w:rFonts w:eastAsia="Times New Roman" w:cs="Times New Roman"/>
          <w:color w:val="000000"/>
          <w:lang w:eastAsia="it-IT"/>
        </w:rPr>
        <w:t>’eventuale</w:t>
      </w:r>
      <w:r w:rsidRPr="00501D25">
        <w:rPr>
          <w:rFonts w:eastAsia="Times New Roman" w:cs="Times New Roman"/>
          <w:color w:val="000000"/>
          <w:lang w:eastAsia="it-IT"/>
        </w:rPr>
        <w:t xml:space="preserve"> procedura p</w:t>
      </w:r>
      <w:r w:rsidR="00B61E51">
        <w:rPr>
          <w:rFonts w:eastAsia="Times New Roman" w:cs="Times New Roman"/>
          <w:color w:val="000000"/>
          <w:lang w:eastAsia="it-IT"/>
        </w:rPr>
        <w:t xml:space="preserve">er l’affidamento </w:t>
      </w:r>
      <w:r w:rsidR="00F72442" w:rsidRPr="00F72442">
        <w:rPr>
          <w:rFonts w:eastAsia="Times New Roman" w:cs="Times New Roman"/>
          <w:color w:val="000000"/>
          <w:lang w:eastAsia="it-IT"/>
        </w:rPr>
        <w:t>della polizza</w:t>
      </w:r>
      <w:r w:rsidR="00B61E51" w:rsidRPr="00B7672B">
        <w:rPr>
          <w:rFonts w:ascii="Calibri" w:hAnsi="Calibri"/>
          <w:b/>
          <w:color w:val="FF0000"/>
        </w:rPr>
        <w:t xml:space="preserve"> </w:t>
      </w:r>
      <w:r w:rsidR="002D0BB7" w:rsidRPr="00501D25">
        <w:rPr>
          <w:rFonts w:eastAsia="Times New Roman" w:cs="Times New Roman"/>
          <w:color w:val="000000"/>
          <w:lang w:eastAsia="it-IT"/>
        </w:rPr>
        <w:t xml:space="preserve"> </w:t>
      </w:r>
      <w:r w:rsidR="00501D25">
        <w:rPr>
          <w:rFonts w:eastAsia="Times New Roman" w:cs="Times New Roman"/>
          <w:color w:val="000000"/>
          <w:lang w:eastAsia="it-IT"/>
        </w:rPr>
        <w:t>in oggetto</w:t>
      </w:r>
      <w:r w:rsidR="002D0BB7" w:rsidRPr="00501D25">
        <w:rPr>
          <w:rFonts w:eastAsia="Times New Roman" w:cs="Times New Roman"/>
          <w:color w:val="000000"/>
          <w:lang w:eastAsia="it-IT"/>
        </w:rPr>
        <w:t xml:space="preserve">, </w:t>
      </w:r>
      <w:r w:rsidRPr="00501D25">
        <w:rPr>
          <w:rFonts w:eastAsia="Times New Roman" w:cs="Times New Roman"/>
          <w:color w:val="000000"/>
          <w:lang w:eastAsia="it-IT"/>
        </w:rPr>
        <w:t>come:</w:t>
      </w:r>
      <w:r w:rsidRPr="00501D25">
        <w:rPr>
          <w:rFonts w:cs="Times New Roman"/>
        </w:rPr>
        <w:t xml:space="preserve"> </w:t>
      </w:r>
      <w:r w:rsidRPr="00501D25">
        <w:rPr>
          <w:rFonts w:cs="Times New Roman"/>
          <w:i/>
          <w:color w:val="0000CC"/>
        </w:rPr>
        <w:t xml:space="preserve">(barrare </w:t>
      </w:r>
      <w:r w:rsidR="00E94D48" w:rsidRPr="00501D25">
        <w:rPr>
          <w:rFonts w:cs="Times New Roman"/>
          <w:i/>
          <w:color w:val="0000CC"/>
        </w:rPr>
        <w:t>la casella</w:t>
      </w:r>
      <w:r w:rsidRPr="00501D25">
        <w:rPr>
          <w:rFonts w:cs="Times New Roman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2D0BB7" w:rsidRPr="00AE507B">
        <w:rPr>
          <w:rFonts w:cs="Times New Roman"/>
        </w:rPr>
        <w:t>Società</w:t>
      </w:r>
      <w:r w:rsidRPr="00AE507B">
        <w:rPr>
          <w:rFonts w:cs="Times New Roman"/>
        </w:rPr>
        <w:t>/Impresa singola</w:t>
      </w:r>
      <w:r w:rsidR="00B038BA" w:rsidRPr="00AE507B">
        <w:rPr>
          <w:rFonts w:cs="Times New Roman"/>
        </w:rPr>
        <w:t>;</w:t>
      </w:r>
    </w:p>
    <w:p w14:paraId="74305A55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="002D0BB7" w:rsidRPr="00AE507B">
        <w:rPr>
          <w:rFonts w:cs="Times New Roman"/>
        </w:rPr>
        <w:t xml:space="preserve"> </w:t>
      </w:r>
      <w:r w:rsidR="00B038BA" w:rsidRPr="00AE507B">
        <w:rPr>
          <w:rFonts w:cs="Times New Roman"/>
        </w:rPr>
        <w:t>Consorzio;</w:t>
      </w:r>
    </w:p>
    <w:p w14:paraId="7E0658C0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Capogruppo di raggruppamento temporaneo di imprese già costituito;</w:t>
      </w:r>
    </w:p>
    <w:p w14:paraId="5487B0EA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Raggruppamento temporaneo di imprese non ancora costituito.</w:t>
      </w:r>
    </w:p>
    <w:p w14:paraId="749AE1E3" w14:textId="77777777" w:rsidR="00E94D48" w:rsidRPr="00AE507B" w:rsidRDefault="00E94D48" w:rsidP="006C4AD5">
      <w:pPr>
        <w:spacing w:before="100" w:beforeAutospacing="1" w:after="100" w:afterAutospacing="1" w:line="288" w:lineRule="auto"/>
        <w:ind w:right="-1"/>
        <w:rPr>
          <w:i/>
          <w:color w:val="000000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b/>
          <w:bCs/>
        </w:rPr>
        <w:t xml:space="preserve"> </w:t>
      </w:r>
      <w:r w:rsidRPr="00AE507B">
        <w:rPr>
          <w:color w:val="000000"/>
        </w:rPr>
        <w:t xml:space="preserve">Altro: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i/>
          <w:color w:val="000000"/>
        </w:rPr>
        <w:t xml:space="preserve"> </w:t>
      </w:r>
      <w:r w:rsidRPr="00AE507B">
        <w:rPr>
          <w:rFonts w:cs="Times New Roman"/>
          <w:i/>
          <w:color w:val="0000CC"/>
        </w:rPr>
        <w:t>[specificare natura giuridica]</w:t>
      </w:r>
    </w:p>
    <w:p w14:paraId="74D8BC58" w14:textId="77777777" w:rsidR="004D5655" w:rsidRDefault="004D5655" w:rsidP="006C4AD5">
      <w:p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color w:val="000000"/>
          <w:lang w:eastAsia="it-IT"/>
        </w:rPr>
      </w:pPr>
      <w:r w:rsidRPr="00AE507B">
        <w:rPr>
          <w:rFonts w:eastAsia="Times New Roman" w:cs="Times New Roman"/>
          <w:color w:val="000000"/>
          <w:lang w:eastAsia="it-IT"/>
        </w:rPr>
        <w:t>A tal fine, ai sensi degli articoli 46,</w:t>
      </w:r>
      <w:r w:rsidR="00E94D48" w:rsidRPr="00AE507B">
        <w:rPr>
          <w:rFonts w:eastAsia="Times New Roman" w:cs="Times New Roman"/>
          <w:color w:val="000000"/>
          <w:lang w:eastAsia="it-IT"/>
        </w:rPr>
        <w:t xml:space="preserve"> </w:t>
      </w:r>
      <w:r w:rsidRPr="00AE507B">
        <w:rPr>
          <w:rFonts w:eastAsia="Times New Roman" w:cs="Times New Roman"/>
          <w:color w:val="000000"/>
          <w:lang w:eastAsia="it-IT"/>
        </w:rPr>
        <w:t>47 e 48 del D.P.R. 28/12/2000 n.</w:t>
      </w:r>
      <w:r w:rsidR="009D61E0">
        <w:rPr>
          <w:rFonts w:eastAsia="Times New Roman" w:cs="Times New Roman"/>
          <w:color w:val="000000"/>
          <w:lang w:eastAsia="it-IT"/>
        </w:rPr>
        <w:t xml:space="preserve"> </w:t>
      </w:r>
      <w:r w:rsidRPr="00AE507B">
        <w:rPr>
          <w:rFonts w:eastAsia="Times New Roman" w:cs="Times New Roman"/>
          <w:color w:val="000000"/>
          <w:lang w:eastAsia="it-IT"/>
        </w:rPr>
        <w:t>445, consapevole delle sanzioni penali previste dall’articolo 76 del sopracitato D.P.R., per le ipotesi di falsità in atti e dichiarazioni mendaci ivi indicate,</w:t>
      </w:r>
    </w:p>
    <w:p w14:paraId="346A9629" w14:textId="1583365D" w:rsidR="004D5655" w:rsidRPr="00AE507B" w:rsidRDefault="004D5655" w:rsidP="006C4AD5">
      <w:pPr>
        <w:pStyle w:val="Titolo1"/>
        <w:spacing w:before="100" w:beforeAutospacing="1" w:after="100" w:afterAutospacing="1" w:line="288" w:lineRule="auto"/>
        <w:rPr>
          <w:rFonts w:asciiTheme="minorHAnsi" w:hAnsiTheme="minorHAnsi"/>
          <w:sz w:val="22"/>
          <w:szCs w:val="22"/>
        </w:rPr>
      </w:pPr>
      <w:r w:rsidRPr="00AE507B">
        <w:rPr>
          <w:rFonts w:asciiTheme="minorHAnsi" w:hAnsiTheme="minorHAnsi"/>
          <w:sz w:val="22"/>
          <w:szCs w:val="22"/>
        </w:rPr>
        <w:lastRenderedPageBreak/>
        <w:t>DICHIARA</w:t>
      </w:r>
      <w:r w:rsidR="002F1926" w:rsidRPr="002F1926">
        <w:t xml:space="preserve"> </w:t>
      </w:r>
    </w:p>
    <w:p w14:paraId="4E51F694" w14:textId="56C49D1D" w:rsidR="00F72442" w:rsidRPr="00443F1D" w:rsidRDefault="00F72442" w:rsidP="00443F1D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right="-1" w:hanging="43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che </w:t>
      </w:r>
      <w:r w:rsidR="004D5655" w:rsidRPr="00501D25">
        <w:rPr>
          <w:rFonts w:cs="Times New Roman"/>
        </w:rPr>
        <w:t xml:space="preserve">non sussistono ipotesi di esclusione dalle gare d’appalto di cui </w:t>
      </w:r>
      <w:r>
        <w:rPr>
          <w:rFonts w:cs="Times New Roman"/>
        </w:rPr>
        <w:t xml:space="preserve">agli artt. 94 e 95 </w:t>
      </w:r>
      <w:r w:rsidR="004D5655" w:rsidRPr="00501D25">
        <w:rPr>
          <w:rFonts w:cs="Times New Roman"/>
        </w:rPr>
        <w:t xml:space="preserve">del D.Lgs </w:t>
      </w:r>
      <w:r>
        <w:rPr>
          <w:rFonts w:cs="Times New Roman"/>
        </w:rPr>
        <w:t>36</w:t>
      </w:r>
      <w:r w:rsidR="004D5655" w:rsidRPr="00501D25">
        <w:rPr>
          <w:rFonts w:cs="Times New Roman"/>
        </w:rPr>
        <w:t>/20</w:t>
      </w:r>
      <w:r>
        <w:rPr>
          <w:rFonts w:cs="Times New Roman"/>
        </w:rPr>
        <w:t>23 (di seguito anche “Codice”)</w:t>
      </w:r>
      <w:r w:rsidR="004D5655" w:rsidRPr="00501D25">
        <w:rPr>
          <w:rFonts w:cs="Times New Roman"/>
        </w:rPr>
        <w:t>;</w:t>
      </w:r>
    </w:p>
    <w:p w14:paraId="1088DDA1" w14:textId="409AE273" w:rsidR="00553BEA" w:rsidRDefault="00B7287B" w:rsidP="00501D25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ind w:left="709" w:hanging="426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che </w:t>
      </w:r>
      <w:r w:rsidR="00553BEA" w:rsidRPr="00501D25">
        <w:rPr>
          <w:rFonts w:cs="Times New Roman"/>
        </w:rPr>
        <w:t>non sussistono le condizioni di cui all’art. 53, comma 16</w:t>
      </w:r>
      <w:r w:rsidR="009D61E0" w:rsidRPr="00501D25">
        <w:rPr>
          <w:rFonts w:cs="Times New Roman"/>
        </w:rPr>
        <w:t>-ter, del D.</w:t>
      </w:r>
      <w:r w:rsidR="00553BEA" w:rsidRPr="00501D25">
        <w:rPr>
          <w:rFonts w:cs="Times New Roman"/>
        </w:rPr>
        <w:t>Lgs. del 2001, n. 165 o che siano incorsi, ai sensi della normativa vigente, in ulteriori divieti a contrattare con la pubblica amministrazione;</w:t>
      </w:r>
    </w:p>
    <w:p w14:paraId="31596AAE" w14:textId="7860490F" w:rsidR="00D345FF" w:rsidRDefault="00D345FF" w:rsidP="00D345FF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di possedere i requisiti </w:t>
      </w:r>
      <w:r w:rsidRPr="00D345FF">
        <w:rPr>
          <w:rFonts w:cs="Times New Roman"/>
        </w:rPr>
        <w:t xml:space="preserve">di </w:t>
      </w:r>
      <w:r w:rsidRPr="00B7287B">
        <w:rPr>
          <w:rFonts w:cs="Times New Roman"/>
        </w:rPr>
        <w:t>idoneità professionale</w:t>
      </w:r>
      <w:r w:rsidR="00B7287B">
        <w:rPr>
          <w:rFonts w:cs="Times New Roman"/>
          <w:color w:val="FF0000"/>
        </w:rPr>
        <w:t xml:space="preserve"> </w:t>
      </w:r>
      <w:r>
        <w:t>richiesti dalla CNPADC</w:t>
      </w:r>
      <w:r w:rsidR="00B7287B">
        <w:t xml:space="preserve"> al paragrafo </w:t>
      </w:r>
      <w:r w:rsidR="00F56A9B">
        <w:t>8</w:t>
      </w:r>
      <w:r w:rsidR="00B7287B">
        <w:t>.2 lettere c) e d) dell’Avviso di Indagine di mercato</w:t>
      </w:r>
      <w:r>
        <w:rPr>
          <w:rFonts w:cs="Times New Roman"/>
        </w:rPr>
        <w:t>;</w:t>
      </w:r>
    </w:p>
    <w:p w14:paraId="322A1F82" w14:textId="0E00FE7A" w:rsidR="003C4D21" w:rsidRDefault="003C4D21" w:rsidP="00D345FF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>di non partecipare alla manifestazione di interesse contemporaneamente in forme diverse (a titolo esemplificativo individuale e associata; in più forme associate; ecc….);</w:t>
      </w:r>
    </w:p>
    <w:p w14:paraId="490AB728" w14:textId="024599F7" w:rsidR="003C4D21" w:rsidRDefault="003C4D21" w:rsidP="00D345FF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>di accettare, senza condizione o riserva alcuna, tutte le norme e disposizioni contenute nell’ Avviso di Indagine di mercato, nel Capitolato di Polizza e Condizioni Generali;</w:t>
      </w:r>
    </w:p>
    <w:p w14:paraId="143450F4" w14:textId="1CD17C59" w:rsidR="003C4D21" w:rsidRDefault="003C4D21" w:rsidP="00D345FF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>di essere consapevole che la presente istanza di manifestazione di interesse non costituisce prova del possesso dei requisiti di partecipazione generali e speciali richiesti per l’affidamento della polizza di cui trattasi, che dovranno, invece, essere specificatamente</w:t>
      </w:r>
      <w:r w:rsidR="00361EDC">
        <w:rPr>
          <w:rFonts w:cs="Times New Roman"/>
        </w:rPr>
        <w:t xml:space="preserve"> dichiarati,</w:t>
      </w:r>
      <w:r>
        <w:rPr>
          <w:rFonts w:cs="Times New Roman"/>
        </w:rPr>
        <w:t xml:space="preserve"> comprovati e verificati in occasione della successiva procedura di affidamento;</w:t>
      </w:r>
    </w:p>
    <w:p w14:paraId="269341E8" w14:textId="4FCC4C88" w:rsidR="003C4D21" w:rsidRDefault="003C4D21" w:rsidP="00D345FF">
      <w:pPr>
        <w:pStyle w:val="Paragrafoelenco"/>
        <w:numPr>
          <w:ilvl w:val="0"/>
          <w:numId w:val="1"/>
        </w:numPr>
        <w:shd w:val="clear" w:color="auto" w:fill="FFFFFF" w:themeFill="background1"/>
        <w:spacing w:after="120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di essere a conoscenza che </w:t>
      </w:r>
      <w:r w:rsidR="00361EDC">
        <w:rPr>
          <w:rFonts w:cs="Times New Roman"/>
        </w:rPr>
        <w:t>la presente istanza di manifestazione di interesse non costituisce proposta contrattuale</w:t>
      </w:r>
      <w:r w:rsidR="001932F5">
        <w:rPr>
          <w:rFonts w:cs="Times New Roman"/>
        </w:rPr>
        <w:t xml:space="preserve">, </w:t>
      </w:r>
      <w:r w:rsidR="00361EDC">
        <w:rPr>
          <w:rFonts w:cs="Times New Roman"/>
        </w:rPr>
        <w:t>non vincola in alcun modo la CNPADC</w:t>
      </w:r>
      <w:r w:rsidR="001932F5">
        <w:rPr>
          <w:rFonts w:cs="Times New Roman"/>
        </w:rPr>
        <w:t>,</w:t>
      </w:r>
      <w:r w:rsidR="00443F1D">
        <w:rPr>
          <w:rFonts w:cs="Times New Roman"/>
        </w:rPr>
        <w:t xml:space="preserve"> </w:t>
      </w:r>
      <w:r w:rsidR="001932F5">
        <w:rPr>
          <w:rFonts w:cs="Times New Roman"/>
        </w:rPr>
        <w:t xml:space="preserve">non </w:t>
      </w:r>
      <w:r w:rsidR="001932F5" w:rsidRPr="001932F5">
        <w:rPr>
          <w:rFonts w:cs="Times New Roman"/>
        </w:rPr>
        <w:t>comporta alcun diritto in ordine all’eventuale aggiudicazione</w:t>
      </w:r>
      <w:r w:rsidR="001932F5">
        <w:rPr>
          <w:rFonts w:cs="Times New Roman"/>
        </w:rPr>
        <w:t xml:space="preserve"> e </w:t>
      </w:r>
      <w:r w:rsidR="001932F5" w:rsidRPr="001932F5">
        <w:rPr>
          <w:rFonts w:cs="Times New Roman"/>
        </w:rPr>
        <w:t>non attribuirà alcun interesse qualificato o diritto in ordine alla partecipazione alla eventuale procedura per la stipula della polizza in argomento, né comporterà alcun obbligo specifico da parte della CNPADC</w:t>
      </w:r>
      <w:r w:rsidR="001932F5">
        <w:rPr>
          <w:rFonts w:cs="Times New Roman"/>
        </w:rPr>
        <w:t>;</w:t>
      </w:r>
    </w:p>
    <w:p w14:paraId="15D61E1D" w14:textId="25F32792" w:rsid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bookmarkStart w:id="0" w:name="_Hlk26346002"/>
      <w:r w:rsidRPr="00255AC2">
        <w:rPr>
          <w:rFonts w:cs="Tahoma"/>
        </w:rPr>
        <w:t>di essere a conoscenza che la CNPADC si è dotata di un Modello di Gestione conforme ai requisiti della norma ISO 37001 per la prevenzione della</w:t>
      </w:r>
      <w:r w:rsidR="009A1AB1">
        <w:rPr>
          <w:rFonts w:cs="Tahoma"/>
        </w:rPr>
        <w:t xml:space="preserve"> corruzione (di seguito “SGPC”) e al riguardo dichiara:</w:t>
      </w:r>
    </w:p>
    <w:p w14:paraId="524DFE86" w14:textId="77777777" w:rsidR="00501D25" w:rsidRDefault="00501D25" w:rsidP="009A1AB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1418" w:hanging="425"/>
        <w:contextualSpacing w:val="0"/>
        <w:jc w:val="both"/>
        <w:rPr>
          <w:rFonts w:cs="Tahoma"/>
        </w:rPr>
      </w:pPr>
      <w:r w:rsidRPr="00C17138">
        <w:rPr>
          <w:rFonts w:cs="Tahoma"/>
        </w:rPr>
        <w:t>di aver preso visione</w:t>
      </w:r>
      <w:r>
        <w:rPr>
          <w:rFonts w:cs="Tahoma"/>
        </w:rPr>
        <w:t xml:space="preserve"> del Modello ex d.lgs. 231/2001, del Codice Etico e</w:t>
      </w:r>
      <w:r w:rsidRPr="00C17138">
        <w:rPr>
          <w:rFonts w:cs="Tahoma"/>
        </w:rPr>
        <w:t xml:space="preserve"> della “Politica per la prevenzione della corruzione”, pubblicat</w:t>
      </w:r>
      <w:r>
        <w:rPr>
          <w:rFonts w:cs="Tahoma"/>
        </w:rPr>
        <w:t>i</w:t>
      </w:r>
      <w:r w:rsidRPr="00C17138">
        <w:rPr>
          <w:rFonts w:cs="Tahoma"/>
        </w:rPr>
        <w:t xml:space="preserve"> nel sito web di CNPADC, sezione la Cassa, Sistemi di Gestione, Sistema di Gestione Qualità e Prevenzione della Corruzione</w:t>
      </w:r>
      <w:r>
        <w:rPr>
          <w:rFonts w:cs="Tahoma"/>
        </w:rPr>
        <w:t>;</w:t>
      </w:r>
    </w:p>
    <w:p w14:paraId="152A392B" w14:textId="77777777" w:rsidR="00501D25" w:rsidRDefault="00501D25" w:rsidP="009A1AB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1418" w:hanging="425"/>
        <w:contextualSpacing w:val="0"/>
        <w:jc w:val="both"/>
        <w:rPr>
          <w:rFonts w:cs="Tahoma"/>
        </w:rPr>
      </w:pPr>
      <w:r w:rsidRPr="00C17138">
        <w:rPr>
          <w:rFonts w:cs="Tahoma"/>
        </w:rPr>
        <w:t xml:space="preserve">di impegnarsi al rispetto assoluto dei principi e valori stabiliti nella </w:t>
      </w:r>
      <w:r w:rsidRPr="00A464E9">
        <w:rPr>
          <w:rFonts w:cs="Tahoma"/>
          <w:i/>
        </w:rPr>
        <w:t>“Politica per la prevenzione della corruzione</w:t>
      </w:r>
      <w:r w:rsidRPr="00C17138">
        <w:rPr>
          <w:rFonts w:cs="Tahoma"/>
        </w:rPr>
        <w:t>” ed in particolare al rispetto della normativa in materia di anticorruzione, come prevista dal codice penale, cui la Politica si riferisce, pena la risoluzione del contratto ai sensi e per gli effetti di cui all'art. 1456 del Cod. Civ., fermo restando il risarcimento dei danni</w:t>
      </w:r>
      <w:r>
        <w:rPr>
          <w:rFonts w:cs="Tahoma"/>
        </w:rPr>
        <w:t>, nonché</w:t>
      </w:r>
      <w:r w:rsidRPr="00C17138">
        <w:rPr>
          <w:rFonts w:cs="Tahoma"/>
        </w:rPr>
        <w:t xml:space="preserve"> di impegnarsi a divulgare i contenuti della predetta Politica ai propri collaboratori a qualsiasi titolo, per quanto compatibili con il ruolo e I ‘attività svolta, ed a fornire previa eventuale richiesta della CNPADC, prova dell’avvenuta comunicazione</w:t>
      </w:r>
      <w:r>
        <w:rPr>
          <w:rFonts w:cs="Tahoma"/>
        </w:rPr>
        <w:t>;</w:t>
      </w:r>
    </w:p>
    <w:bookmarkEnd w:id="0"/>
    <w:p w14:paraId="45C24411" w14:textId="31608725" w:rsidR="004D5655" w:rsidRPr="00501D25" w:rsidRDefault="00501D25" w:rsidP="009A1AB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1418" w:hanging="425"/>
        <w:contextualSpacing w:val="0"/>
        <w:jc w:val="both"/>
        <w:rPr>
          <w:rFonts w:cs="Tahoma"/>
        </w:rPr>
      </w:pPr>
      <w:r w:rsidRPr="00501D25">
        <w:rPr>
          <w:rFonts w:cs="Tahoma"/>
        </w:rPr>
        <w:t>d</w:t>
      </w:r>
      <w:r w:rsidR="00CA3EF7" w:rsidRPr="00501D25">
        <w:rPr>
          <w:rFonts w:cs="Tahoma"/>
        </w:rPr>
        <w:t>i aver preso visione e di accettare integralmente tut</w:t>
      </w:r>
      <w:r w:rsidR="00D01574" w:rsidRPr="00501D25">
        <w:rPr>
          <w:rFonts w:cs="Tahoma"/>
        </w:rPr>
        <w:t xml:space="preserve">te le condizioni contenute nel presente </w:t>
      </w:r>
      <w:r w:rsidR="00CA3EF7" w:rsidRPr="00501D25">
        <w:rPr>
          <w:rFonts w:cs="Tahoma"/>
        </w:rPr>
        <w:t>avviso;</w:t>
      </w:r>
    </w:p>
    <w:p w14:paraId="503D09F3" w14:textId="6D504ACB" w:rsidR="00CA3EF7" w:rsidRPr="00501D25" w:rsidRDefault="00501D25" w:rsidP="00501D2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="Tahoma"/>
        </w:rPr>
      </w:pPr>
      <w:r w:rsidRPr="00501D25">
        <w:rPr>
          <w:rFonts w:cs="Tahoma"/>
        </w:rPr>
        <w:t>d</w:t>
      </w:r>
      <w:r w:rsidR="00CA3EF7" w:rsidRPr="00501D25">
        <w:rPr>
          <w:rFonts w:cs="Tahoma"/>
        </w:rPr>
        <w:t xml:space="preserve">i autorizzare </w:t>
      </w:r>
      <w:r w:rsidR="00E94D48" w:rsidRPr="00501D25">
        <w:rPr>
          <w:rFonts w:cs="Tahoma"/>
        </w:rPr>
        <w:t>la CNPADC</w:t>
      </w:r>
      <w:r w:rsidR="00CA3EF7" w:rsidRPr="00501D25">
        <w:rPr>
          <w:rFonts w:cs="Tahoma"/>
        </w:rPr>
        <w:t xml:space="preserve"> ad inviare tutte le comunicazioni al seguente recapito PEC: </w:t>
      </w:r>
      <w:r w:rsidR="00E94D48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4D48" w:rsidRPr="00501D25">
        <w:rPr>
          <w:rFonts w:cs="Tahoma"/>
        </w:rPr>
        <w:instrText xml:space="preserve"> FORMTEXT </w:instrText>
      </w:r>
      <w:r w:rsidR="00E94D48" w:rsidRPr="00501D25">
        <w:rPr>
          <w:rFonts w:cs="Tahoma"/>
        </w:rPr>
      </w:r>
      <w:r w:rsidR="00E94D48" w:rsidRPr="00501D25">
        <w:rPr>
          <w:rFonts w:cs="Tahoma"/>
        </w:rPr>
        <w:fldChar w:fldCharType="separate"/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t> </w:t>
      </w:r>
      <w:r w:rsidR="00E94D48" w:rsidRPr="00501D25">
        <w:rPr>
          <w:rFonts w:cs="Tahoma"/>
        </w:rPr>
        <w:fldChar w:fldCharType="end"/>
      </w:r>
    </w:p>
    <w:p w14:paraId="61179213" w14:textId="7777777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>Allega:</w:t>
      </w:r>
    </w:p>
    <w:p w14:paraId="604BCD13" w14:textId="77777777" w:rsidR="00CA3EF7" w:rsidRPr="00D01574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  <w:b/>
        </w:rPr>
      </w:pPr>
      <w:r w:rsidRPr="00D01574">
        <w:rPr>
          <w:rFonts w:cs="Times New Roman"/>
          <w:b/>
        </w:rPr>
        <w:lastRenderedPageBreak/>
        <w:t>copia di documento di identità, in corso di validità, del sottoscrittore</w:t>
      </w:r>
    </w:p>
    <w:p w14:paraId="4B5C3038" w14:textId="6C6E920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 xml:space="preserve">Lì, </w:t>
      </w:r>
      <w:r w:rsidR="00A464E9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501D25">
        <w:rPr>
          <w:rFonts w:cs="Tahoma"/>
        </w:rPr>
        <w:instrText xml:space="preserve"> FORMTEXT </w:instrText>
      </w:r>
      <w:r w:rsidR="00A464E9" w:rsidRPr="00501D25">
        <w:rPr>
          <w:rFonts w:cs="Tahoma"/>
        </w:rPr>
      </w:r>
      <w:r w:rsidR="00A464E9" w:rsidRPr="00501D25">
        <w:rPr>
          <w:rFonts w:cs="Tahoma"/>
        </w:rPr>
        <w:fldChar w:fldCharType="separate"/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fldChar w:fldCharType="end"/>
      </w:r>
    </w:p>
    <w:p w14:paraId="09F3DC14" w14:textId="77777777" w:rsidR="00A464E9" w:rsidRPr="00397D2B" w:rsidRDefault="009D61E0" w:rsidP="009D61E0">
      <w:pPr>
        <w:spacing w:before="100" w:beforeAutospacing="1" w:after="100" w:afterAutospacing="1" w:line="288" w:lineRule="auto"/>
        <w:ind w:right="-1"/>
        <w:jc w:val="center"/>
        <w:rPr>
          <w:rFonts w:cs="Times New Roman"/>
          <w:b/>
          <w:bCs/>
        </w:rPr>
      </w:pPr>
      <w:r w:rsidRPr="00397D2B">
        <w:rPr>
          <w:rFonts w:cs="Times New Roman"/>
          <w:b/>
          <w:bCs/>
        </w:rPr>
        <w:t xml:space="preserve">                                                                 </w:t>
      </w:r>
      <w:r w:rsidR="00702651" w:rsidRPr="00397D2B">
        <w:rPr>
          <w:rFonts w:cs="Times New Roman"/>
          <w:b/>
          <w:bCs/>
        </w:rPr>
        <w:t>F</w:t>
      </w:r>
      <w:r w:rsidR="00CA3EF7" w:rsidRPr="00397D2B">
        <w:rPr>
          <w:rFonts w:cs="Times New Roman"/>
          <w:b/>
          <w:bCs/>
        </w:rPr>
        <w:t>IRMA</w:t>
      </w:r>
      <w:r w:rsidR="00A464E9" w:rsidRPr="00397D2B">
        <w:rPr>
          <w:rFonts w:cs="Times New Roman"/>
          <w:b/>
          <w:bCs/>
        </w:rPr>
        <w:t xml:space="preserve"> DIGITALE</w:t>
      </w:r>
    </w:p>
    <w:p w14:paraId="22D13E42" w14:textId="6B4EA389" w:rsidR="006C4AD5" w:rsidRPr="00AE507B" w:rsidRDefault="00AE507B" w:rsidP="006C4AD5">
      <w:pPr>
        <w:tabs>
          <w:tab w:val="left" w:pos="5954"/>
          <w:tab w:val="left" w:pos="7797"/>
        </w:tabs>
        <w:spacing w:before="100" w:beforeAutospacing="1" w:after="100" w:afterAutospacing="1" w:line="288" w:lineRule="auto"/>
        <w:ind w:right="-1"/>
        <w:jc w:val="center"/>
        <w:rPr>
          <w:rFonts w:cs="Times New Roman"/>
        </w:rPr>
      </w:pPr>
      <w:r w:rsidRPr="00AE507B">
        <w:rPr>
          <w:rFonts w:cs="Times New Roman"/>
        </w:rPr>
        <w:t xml:space="preserve">                                                                   </w:t>
      </w:r>
    </w:p>
    <w:sectPr w:rsidR="006C4AD5" w:rsidRPr="00AE507B" w:rsidSect="00702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5D61" w14:textId="77777777" w:rsidR="00B55898" w:rsidRDefault="00B55898" w:rsidP="00E94D48">
      <w:pPr>
        <w:spacing w:after="0" w:line="240" w:lineRule="auto"/>
      </w:pPr>
      <w:r>
        <w:separator/>
      </w:r>
    </w:p>
  </w:endnote>
  <w:endnote w:type="continuationSeparator" w:id="0">
    <w:p w14:paraId="11DB4456" w14:textId="77777777" w:rsidR="00B55898" w:rsidRDefault="00B55898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8A14" w14:textId="77777777" w:rsidR="00397D2B" w:rsidRDefault="00397D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31AB" w14:textId="77777777" w:rsidR="00397D2B" w:rsidRDefault="00397D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6A7D" w14:textId="77777777" w:rsidR="00397D2B" w:rsidRDefault="00397D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A6CD" w14:textId="77777777" w:rsidR="00B55898" w:rsidRDefault="00B55898" w:rsidP="00E94D48">
      <w:pPr>
        <w:spacing w:after="0" w:line="240" w:lineRule="auto"/>
      </w:pPr>
      <w:r>
        <w:separator/>
      </w:r>
    </w:p>
  </w:footnote>
  <w:footnote w:type="continuationSeparator" w:id="0">
    <w:p w14:paraId="34AEAD20" w14:textId="77777777" w:rsidR="00B55898" w:rsidRDefault="00B55898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CA10" w14:textId="77777777" w:rsidR="00397D2B" w:rsidRDefault="00397D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705" w14:textId="03BFA0F8" w:rsidR="00397D2B" w:rsidRDefault="00397D2B" w:rsidP="00397D2B">
    <w:pPr>
      <w:pStyle w:val="Titolo5"/>
      <w:tabs>
        <w:tab w:val="left" w:pos="8364"/>
      </w:tabs>
    </w:pPr>
    <w:bookmarkStart w:id="1" w:name="_Hlk15468218"/>
    <w:r w:rsidRPr="00397D2B">
      <w:rPr>
        <w:rFonts w:ascii="Arial Narrow" w:eastAsiaTheme="minorEastAsia" w:hAnsi="Arial Narrow" w:cstheme="minorBidi"/>
        <w:b/>
        <w:color w:val="auto"/>
        <w:sz w:val="32"/>
      </w:rPr>
      <w:t>ISTANZA DI MANIFESTAZIONE DI INTERESSE</w:t>
    </w:r>
    <w:r>
      <w:rPr>
        <w:rFonts w:ascii="Arial Narrow" w:eastAsiaTheme="minorEastAsia" w:hAnsi="Arial Narrow" w:cstheme="minorBidi"/>
        <w:b/>
        <w:color w:val="auto"/>
        <w:sz w:val="32"/>
      </w:rPr>
      <w:tab/>
    </w:r>
  </w:p>
  <w:p w14:paraId="28605273" w14:textId="77777777" w:rsidR="00397D2B" w:rsidRDefault="00397D2B" w:rsidP="00397D2B">
    <w:pPr>
      <w:pStyle w:val="Intestazione"/>
    </w:pPr>
  </w:p>
  <w:bookmarkEnd w:id="1"/>
  <w:p w14:paraId="1247D222" w14:textId="3DCA280A" w:rsidR="00397D2B" w:rsidRDefault="00397D2B" w:rsidP="00397D2B">
    <w:pPr>
      <w:pStyle w:val="Intestazione"/>
    </w:pPr>
  </w:p>
  <w:p w14:paraId="35F4A212" w14:textId="12D984D9" w:rsidR="00397D2B" w:rsidRDefault="00397D2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5A7" w14:textId="77777777" w:rsidR="00397D2B" w:rsidRDefault="00397D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31B519FD"/>
    <w:multiLevelType w:val="hybridMultilevel"/>
    <w:tmpl w:val="5464E650"/>
    <w:lvl w:ilvl="0" w:tplc="BECA02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936498">
    <w:abstractNumId w:val="4"/>
  </w:num>
  <w:num w:numId="2" w16cid:durableId="44333423">
    <w:abstractNumId w:val="2"/>
  </w:num>
  <w:num w:numId="3" w16cid:durableId="983050911">
    <w:abstractNumId w:val="0"/>
  </w:num>
  <w:num w:numId="4" w16cid:durableId="1626737414">
    <w:abstractNumId w:val="6"/>
  </w:num>
  <w:num w:numId="5" w16cid:durableId="608899976">
    <w:abstractNumId w:val="5"/>
  </w:num>
  <w:num w:numId="6" w16cid:durableId="16227612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09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BA"/>
    <w:rsid w:val="00066D84"/>
    <w:rsid w:val="000B1946"/>
    <w:rsid w:val="000D6D68"/>
    <w:rsid w:val="001563F2"/>
    <w:rsid w:val="001932F5"/>
    <w:rsid w:val="002D0BB7"/>
    <w:rsid w:val="002F1926"/>
    <w:rsid w:val="00361EDC"/>
    <w:rsid w:val="00397D2B"/>
    <w:rsid w:val="003C4D21"/>
    <w:rsid w:val="00443F1D"/>
    <w:rsid w:val="00473989"/>
    <w:rsid w:val="00484174"/>
    <w:rsid w:val="004A0556"/>
    <w:rsid w:val="004D5655"/>
    <w:rsid w:val="00501D25"/>
    <w:rsid w:val="00540619"/>
    <w:rsid w:val="00551E5A"/>
    <w:rsid w:val="00553BEA"/>
    <w:rsid w:val="00555DE8"/>
    <w:rsid w:val="005A23EE"/>
    <w:rsid w:val="005B2685"/>
    <w:rsid w:val="005C35A3"/>
    <w:rsid w:val="006B1ED1"/>
    <w:rsid w:val="006B6ABA"/>
    <w:rsid w:val="006C4AD5"/>
    <w:rsid w:val="00702375"/>
    <w:rsid w:val="0070259E"/>
    <w:rsid w:val="00702651"/>
    <w:rsid w:val="00707462"/>
    <w:rsid w:val="00721A5D"/>
    <w:rsid w:val="00915B73"/>
    <w:rsid w:val="00971E8B"/>
    <w:rsid w:val="009A1AB1"/>
    <w:rsid w:val="009C6085"/>
    <w:rsid w:val="009C68AF"/>
    <w:rsid w:val="009D61E0"/>
    <w:rsid w:val="00A40510"/>
    <w:rsid w:val="00A464E9"/>
    <w:rsid w:val="00AB7AF4"/>
    <w:rsid w:val="00AD4B7D"/>
    <w:rsid w:val="00AE507B"/>
    <w:rsid w:val="00B038BA"/>
    <w:rsid w:val="00B52C9C"/>
    <w:rsid w:val="00B55898"/>
    <w:rsid w:val="00B61E51"/>
    <w:rsid w:val="00B7287B"/>
    <w:rsid w:val="00BA205E"/>
    <w:rsid w:val="00BA45B1"/>
    <w:rsid w:val="00BB0679"/>
    <w:rsid w:val="00BF5C42"/>
    <w:rsid w:val="00C12908"/>
    <w:rsid w:val="00C35545"/>
    <w:rsid w:val="00C50853"/>
    <w:rsid w:val="00C60F1B"/>
    <w:rsid w:val="00C733F7"/>
    <w:rsid w:val="00CA3EF7"/>
    <w:rsid w:val="00D01574"/>
    <w:rsid w:val="00D345FF"/>
    <w:rsid w:val="00D80F7F"/>
    <w:rsid w:val="00D850BD"/>
    <w:rsid w:val="00E94D48"/>
    <w:rsid w:val="00EA0B35"/>
    <w:rsid w:val="00F56A9B"/>
    <w:rsid w:val="00F72442"/>
    <w:rsid w:val="00F822E3"/>
    <w:rsid w:val="00FB6302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83836B"/>
  <w15:docId w15:val="{9B675E0C-0D53-43D6-9225-28D9207D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7D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397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D2B"/>
  </w:style>
  <w:style w:type="paragraph" w:styleId="Pidipagina">
    <w:name w:val="footer"/>
    <w:basedOn w:val="Normale"/>
    <w:link w:val="PidipaginaCarattere"/>
    <w:uiPriority w:val="99"/>
    <w:unhideWhenUsed/>
    <w:rsid w:val="00397D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D2B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7D2B"/>
    <w:rPr>
      <w:rFonts w:asciiTheme="majorHAnsi" w:eastAsiaTheme="majorEastAsia" w:hAnsiTheme="majorHAnsi" w:cstheme="majorBidi"/>
      <w:color w:val="365F91" w:themeColor="accent1" w:themeShade="B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Paola Di Lodovico</dc:creator>
  <cp:lastModifiedBy>Pasquale Iadanza</cp:lastModifiedBy>
  <cp:revision>4</cp:revision>
  <cp:lastPrinted>2017-03-27T09:08:00Z</cp:lastPrinted>
  <dcterms:created xsi:type="dcterms:W3CDTF">2024-03-27T16:34:00Z</dcterms:created>
  <dcterms:modified xsi:type="dcterms:W3CDTF">2025-11-05T10:52:00Z</dcterms:modified>
</cp:coreProperties>
</file>