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38970228" w14:textId="61A0FC3E" w:rsidR="00A34D14" w:rsidRPr="00060FCB" w:rsidRDefault="00397D2B" w:rsidP="00A34D14">
      <w:pPr>
        <w:jc w:val="both"/>
        <w:rPr>
          <w:rFonts w:cstheme="minorHAnsi"/>
          <w:b/>
          <w:bCs/>
        </w:rPr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Pr="00501D25">
        <w:rPr>
          <w:rFonts w:cs="Times New Roman"/>
          <w:b/>
        </w:rPr>
        <w:t>MANIFESTAZIONE DI INTERESSE AD ESSERE INVITATI ALLA</w:t>
      </w:r>
      <w:r>
        <w:rPr>
          <w:rFonts w:cs="Times New Roman"/>
          <w:b/>
        </w:rPr>
        <w:t xml:space="preserve"> EVENTUALE</w:t>
      </w:r>
      <w:r w:rsidRPr="00501D25">
        <w:rPr>
          <w:rFonts w:cs="Times New Roman"/>
          <w:b/>
        </w:rPr>
        <w:t xml:space="preserve"> PROCEDURA </w:t>
      </w:r>
      <w:r>
        <w:rPr>
          <w:rFonts w:cs="Times New Roman"/>
          <w:b/>
        </w:rPr>
        <w:t xml:space="preserve">PER L’AFFIDAMENTO </w:t>
      </w:r>
      <w:r w:rsidRPr="00A34D14">
        <w:rPr>
          <w:rFonts w:ascii="Calibri" w:hAnsi="Calibri"/>
          <w:b/>
          <w:color w:val="000000" w:themeColor="text1"/>
        </w:rPr>
        <w:t xml:space="preserve">DEL </w:t>
      </w:r>
      <w:r w:rsidR="00A34D14" w:rsidRPr="00215A46">
        <w:rPr>
          <w:rFonts w:cstheme="minorHAnsi"/>
          <w:b/>
        </w:rPr>
        <w:t>SERVIZI</w:t>
      </w:r>
      <w:r w:rsidR="00A34D14">
        <w:rPr>
          <w:rFonts w:cstheme="minorHAnsi"/>
          <w:b/>
        </w:rPr>
        <w:t>O</w:t>
      </w:r>
      <w:r w:rsidR="00A34D14" w:rsidRPr="00215A46">
        <w:rPr>
          <w:rFonts w:cstheme="minorHAnsi"/>
          <w:b/>
          <w:spacing w:val="-2"/>
        </w:rPr>
        <w:t xml:space="preserve"> </w:t>
      </w:r>
      <w:r w:rsidR="00A34D14" w:rsidRPr="00215A46">
        <w:rPr>
          <w:rFonts w:cstheme="minorHAnsi"/>
          <w:b/>
        </w:rPr>
        <w:t>DI FORMAZIONE FRAMEWORK PHP</w:t>
      </w:r>
      <w:r w:rsidR="00A34D14" w:rsidRPr="00215A46">
        <w:rPr>
          <w:rFonts w:cstheme="minorHAnsi"/>
          <w:b/>
          <w:spacing w:val="-2"/>
        </w:rPr>
        <w:t xml:space="preserve"> </w:t>
      </w:r>
      <w:r w:rsidR="00A34D14">
        <w:rPr>
          <w:rFonts w:cstheme="minorHAnsi"/>
          <w:b/>
        </w:rPr>
        <w:t>A FAVORE DELLA</w:t>
      </w:r>
      <w:r w:rsidR="00A34D14" w:rsidRPr="00215A46">
        <w:rPr>
          <w:rFonts w:cstheme="minorHAnsi"/>
          <w:b/>
        </w:rPr>
        <w:t xml:space="preserve"> </w:t>
      </w:r>
      <w:r w:rsidR="00A34D14" w:rsidRPr="00060FCB">
        <w:rPr>
          <w:rFonts w:cstheme="minorHAnsi"/>
          <w:b/>
        </w:rPr>
        <w:t>CASSA NAZIONALE DI PREVIDENZA E ASSISTENZA DEI DOTTORI COMMERCIALISTI (“CNPADC”)</w:t>
      </w:r>
    </w:p>
    <w:p w14:paraId="217C101F" w14:textId="143A9A3E" w:rsidR="00E94D48" w:rsidRDefault="00E94D48" w:rsidP="00A34D14">
      <w:pPr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44CAF51F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A34D14">
        <w:rPr>
          <w:rFonts w:eastAsia="Times New Roman" w:cs="Times New Roman"/>
          <w:color w:val="000000"/>
          <w:lang w:eastAsia="it-IT"/>
        </w:rPr>
        <w:t xml:space="preserve">del servizio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912716">
        <w:rPr>
          <w:rFonts w:cs="Calibri"/>
        </w:rPr>
      </w:r>
      <w:r w:rsidR="00912716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912716">
        <w:rPr>
          <w:rFonts w:cs="Calibri"/>
        </w:rPr>
      </w:r>
      <w:r w:rsidR="00912716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912716">
        <w:rPr>
          <w:rFonts w:cs="Calibri"/>
        </w:rPr>
      </w:r>
      <w:r w:rsidR="00912716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912716">
        <w:rPr>
          <w:rFonts w:cs="Calibri"/>
        </w:rPr>
      </w:r>
      <w:r w:rsidR="00912716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912716">
        <w:rPr>
          <w:rFonts w:cs="Calibri"/>
        </w:rPr>
      </w:r>
      <w:r w:rsidR="00912716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lastRenderedPageBreak/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6EF78063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A34D14">
        <w:t>di idoneità professionale</w:t>
      </w:r>
      <w:r w:rsidR="00A34D14" w:rsidRPr="00A34D14">
        <w:t xml:space="preserve"> </w:t>
      </w:r>
      <w:r w:rsidRPr="00A34D14">
        <w:t>e capacità tecniche professionali</w:t>
      </w:r>
      <w:r w:rsidR="00A34D14">
        <w:t xml:space="preserve"> </w:t>
      </w:r>
      <w:r>
        <w:t>richiesti dalla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Pr="00397D2B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  <w:b/>
          <w:bCs/>
        </w:rPr>
      </w:pPr>
      <w:r w:rsidRPr="00397D2B">
        <w:rPr>
          <w:rFonts w:cs="Times New Roman"/>
          <w:b/>
          <w:bCs/>
        </w:rPr>
        <w:t xml:space="preserve">                                                                 </w:t>
      </w:r>
      <w:r w:rsidR="00702651" w:rsidRPr="00397D2B">
        <w:rPr>
          <w:rFonts w:cs="Times New Roman"/>
          <w:b/>
          <w:bCs/>
        </w:rPr>
        <w:t>F</w:t>
      </w:r>
      <w:r w:rsidR="00CA3EF7" w:rsidRPr="00397D2B">
        <w:rPr>
          <w:rFonts w:cs="Times New Roman"/>
          <w:b/>
          <w:bCs/>
        </w:rPr>
        <w:t>IRMA</w:t>
      </w:r>
      <w:r w:rsidR="00A464E9" w:rsidRPr="00397D2B">
        <w:rPr>
          <w:rFonts w:cs="Times New Roman"/>
          <w:b/>
          <w:bCs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A3A1" w14:textId="77777777" w:rsidR="00912716" w:rsidRDefault="00912716" w:rsidP="00E94D48">
      <w:pPr>
        <w:spacing w:after="0" w:line="240" w:lineRule="auto"/>
      </w:pPr>
      <w:r>
        <w:separator/>
      </w:r>
    </w:p>
  </w:endnote>
  <w:endnote w:type="continuationSeparator" w:id="0">
    <w:p w14:paraId="2603534E" w14:textId="77777777" w:rsidR="00912716" w:rsidRDefault="00912716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8A14" w14:textId="77777777" w:rsidR="00397D2B" w:rsidRDefault="00397D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31AB" w14:textId="77777777" w:rsidR="00397D2B" w:rsidRDefault="00397D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6A7D" w14:textId="77777777" w:rsidR="00397D2B" w:rsidRDefault="00397D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F4F0" w14:textId="77777777" w:rsidR="00912716" w:rsidRDefault="00912716" w:rsidP="00E94D48">
      <w:pPr>
        <w:spacing w:after="0" w:line="240" w:lineRule="auto"/>
      </w:pPr>
      <w:r>
        <w:separator/>
      </w:r>
    </w:p>
  </w:footnote>
  <w:footnote w:type="continuationSeparator" w:id="0">
    <w:p w14:paraId="207B1AD2" w14:textId="77777777" w:rsidR="00912716" w:rsidRDefault="00912716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CA10" w14:textId="77777777" w:rsidR="00397D2B" w:rsidRDefault="00397D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4705" w14:textId="03BFA0F8" w:rsidR="00397D2B" w:rsidRDefault="00397D2B" w:rsidP="00397D2B">
    <w:pPr>
      <w:pStyle w:val="Titolo5"/>
      <w:tabs>
        <w:tab w:val="left" w:pos="8364"/>
      </w:tabs>
    </w:pPr>
    <w:bookmarkStart w:id="1" w:name="_Hlk15468218"/>
    <w:r w:rsidRPr="00397D2B">
      <w:rPr>
        <w:rFonts w:ascii="Arial Narrow" w:eastAsiaTheme="minorEastAsia" w:hAnsi="Arial Narrow" w:cstheme="minorBidi"/>
        <w:b/>
        <w:color w:val="auto"/>
        <w:sz w:val="32"/>
      </w:rPr>
      <w:t>ISTANZA DI MANIFESTAZIONE DI INTERESSE</w:t>
    </w:r>
    <w:r>
      <w:rPr>
        <w:rFonts w:ascii="Arial Narrow" w:eastAsiaTheme="minorEastAsia" w:hAnsi="Arial Narrow" w:cstheme="minorBidi"/>
        <w:b/>
        <w:color w:val="auto"/>
        <w:sz w:val="32"/>
      </w:rPr>
      <w:tab/>
    </w:r>
  </w:p>
  <w:p w14:paraId="28605273" w14:textId="77777777" w:rsidR="00397D2B" w:rsidRDefault="00397D2B" w:rsidP="00397D2B">
    <w:pPr>
      <w:pStyle w:val="Intestazione"/>
    </w:pPr>
  </w:p>
  <w:p w14:paraId="1247D222" w14:textId="451E24E7" w:rsidR="00397D2B" w:rsidRDefault="00397D2B" w:rsidP="00397D2B">
    <w:pPr>
      <w:pStyle w:val="Intestazion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8F176D8" wp14:editId="6EA9EC67">
              <wp:simplePos x="0" y="0"/>
              <wp:positionH relativeFrom="column">
                <wp:posOffset>1086485</wp:posOffset>
              </wp:positionH>
              <wp:positionV relativeFrom="paragraph">
                <wp:posOffset>574674</wp:posOffset>
              </wp:positionV>
              <wp:extent cx="6023610" cy="0"/>
              <wp:effectExtent l="0" t="19050" r="34290" b="19050"/>
              <wp:wrapNone/>
              <wp:docPr id="12" name="Connettore dirit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361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8A6C4" id="Connettore diritto 1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5.55pt,45.25pt" to="559.8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" strokecolor="#00664a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26915EF" wp14:editId="650722DF">
              <wp:simplePos x="0" y="0"/>
              <wp:positionH relativeFrom="column">
                <wp:posOffset>-439420</wp:posOffset>
              </wp:positionH>
              <wp:positionV relativeFrom="paragraph">
                <wp:posOffset>574674</wp:posOffset>
              </wp:positionV>
              <wp:extent cx="387985" cy="0"/>
              <wp:effectExtent l="0" t="19050" r="31115" b="19050"/>
              <wp:wrapNone/>
              <wp:docPr id="13" name="Connettore dirit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FBFDB8" id="Connettore diritto 1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4.6pt,45.25pt" to="-4.0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" strokecolor="#00664a" strokeweight="3pt">
              <o:lock v:ext="edit" shapetype="f"/>
            </v:line>
          </w:pict>
        </mc:Fallback>
      </mc:AlternateContent>
    </w:r>
    <w:r>
      <w:rPr>
        <w:noProof/>
      </w:rPr>
      <w:drawing>
        <wp:inline distT="0" distB="0" distL="0" distR="0" wp14:anchorId="68551959" wp14:editId="23BA519C">
          <wp:extent cx="1038225" cy="876300"/>
          <wp:effectExtent l="0" t="0" r="0" b="0"/>
          <wp:docPr id="1" name="Immagine 1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egn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5F4A212" w14:textId="77777777" w:rsidR="00397D2B" w:rsidRDefault="00397D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B5A7" w14:textId="77777777" w:rsidR="00397D2B" w:rsidRDefault="00397D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Zf4fn7BJpwlqos7Ph3YubXAr0R5b+7LMZcWExb6fx7jEkLeIGL/lQoZTWnd5gT3gA+WIeei1WCsjR0k8agkVQ==" w:salt="wb+1MJnfoxs4wnFTafro+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2D0BB7"/>
    <w:rsid w:val="002F1926"/>
    <w:rsid w:val="00397D2B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912716"/>
    <w:rsid w:val="00971E8B"/>
    <w:rsid w:val="009A1AB1"/>
    <w:rsid w:val="009C6085"/>
    <w:rsid w:val="009C68AF"/>
    <w:rsid w:val="009D61E0"/>
    <w:rsid w:val="00A34D14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E94D48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836B"/>
  <w15:docId w15:val="{9B675E0C-0D53-43D6-9225-28D9207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7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D2B"/>
  </w:style>
  <w:style w:type="paragraph" w:styleId="Pidipagina">
    <w:name w:val="footer"/>
    <w:basedOn w:val="Normale"/>
    <w:link w:val="Pidipagina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D2B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7D2B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Carlo Tranfo</cp:lastModifiedBy>
  <cp:revision>23</cp:revision>
  <cp:lastPrinted>2017-03-27T09:08:00Z</cp:lastPrinted>
  <dcterms:created xsi:type="dcterms:W3CDTF">2017-11-16T13:33:00Z</dcterms:created>
  <dcterms:modified xsi:type="dcterms:W3CDTF">2022-01-24T12:16:00Z</dcterms:modified>
</cp:coreProperties>
</file>