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1B8199A8" w14:textId="39FED144" w:rsidR="00B24AFF" w:rsidRPr="00B24AFF" w:rsidRDefault="00B038BA" w:rsidP="00B24AFF">
      <w:pPr>
        <w:jc w:val="both"/>
        <w:rPr>
          <w:rFonts w:cs="Times New Roman"/>
          <w:b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B24AFF">
        <w:rPr>
          <w:rFonts w:cs="Times New Roman"/>
          <w:b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 xml:space="preserve">per l’affidamento </w:t>
      </w:r>
      <w:r w:rsidR="00B61E51" w:rsidRPr="00B24AFF">
        <w:rPr>
          <w:rFonts w:cs="Times New Roman"/>
          <w:b/>
        </w:rPr>
        <w:t>del</w:t>
      </w:r>
      <w:r w:rsidR="00B24AFF">
        <w:rPr>
          <w:rFonts w:cs="Times New Roman"/>
          <w:b/>
        </w:rPr>
        <w:t xml:space="preserve"> servizio di</w:t>
      </w:r>
      <w:bookmarkStart w:id="0" w:name="_GoBack"/>
      <w:bookmarkEnd w:id="0"/>
      <w:r w:rsidR="00B24AFF" w:rsidRPr="00B24AFF">
        <w:rPr>
          <w:rFonts w:cs="Times New Roman"/>
          <w:b/>
        </w:rPr>
        <w:t xml:space="preserve"> rinnovo triennale n°20 (venti) licenze </w:t>
      </w:r>
      <w:proofErr w:type="spellStart"/>
      <w:r w:rsidR="00B24AFF" w:rsidRPr="00B24AFF">
        <w:rPr>
          <w:rFonts w:cs="Times New Roman"/>
          <w:b/>
        </w:rPr>
        <w:t>Veeam</w:t>
      </w:r>
      <w:proofErr w:type="spellEnd"/>
      <w:r w:rsidR="00B24AFF" w:rsidRPr="00B24AFF">
        <w:rPr>
          <w:rFonts w:cs="Times New Roman"/>
          <w:b/>
        </w:rPr>
        <w:t xml:space="preserve"> Backup e Replication Enterprise for </w:t>
      </w:r>
      <w:proofErr w:type="spellStart"/>
      <w:r w:rsidR="00B24AFF" w:rsidRPr="00B24AFF">
        <w:rPr>
          <w:rFonts w:cs="Times New Roman"/>
          <w:b/>
        </w:rPr>
        <w:t>VMWare</w:t>
      </w:r>
      <w:proofErr w:type="spellEnd"/>
      <w:r w:rsidR="00B24AFF" w:rsidRPr="00B24AFF">
        <w:rPr>
          <w:rFonts w:cs="Times New Roman"/>
          <w:b/>
        </w:rPr>
        <w:t>.</w:t>
      </w:r>
    </w:p>
    <w:p w14:paraId="217C101F" w14:textId="1BC97B08" w:rsidR="00E94D48" w:rsidRDefault="00E94D48" w:rsidP="00B24AFF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32FF1DE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B24AFF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81261">
        <w:rPr>
          <w:rFonts w:cs="Calibri"/>
        </w:rPr>
      </w:r>
      <w:r w:rsidR="00881261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81261">
        <w:rPr>
          <w:rFonts w:cs="Calibri"/>
        </w:rPr>
      </w:r>
      <w:r w:rsidR="00881261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81261">
        <w:rPr>
          <w:rFonts w:cs="Calibri"/>
        </w:rPr>
      </w:r>
      <w:r w:rsidR="00881261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81261">
        <w:rPr>
          <w:rFonts w:cs="Calibri"/>
        </w:rPr>
      </w:r>
      <w:r w:rsidR="00881261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81261">
        <w:rPr>
          <w:rFonts w:cs="Calibri"/>
        </w:rPr>
      </w:r>
      <w:r w:rsidR="00881261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lastRenderedPageBreak/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1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1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96D58" w14:textId="77777777" w:rsidR="00881261" w:rsidRDefault="00881261" w:rsidP="00E94D48">
      <w:pPr>
        <w:spacing w:after="0" w:line="240" w:lineRule="auto"/>
      </w:pPr>
      <w:r>
        <w:separator/>
      </w:r>
    </w:p>
  </w:endnote>
  <w:endnote w:type="continuationSeparator" w:id="0">
    <w:p w14:paraId="2521CEA8" w14:textId="77777777" w:rsidR="00881261" w:rsidRDefault="00881261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2CB0D" w14:textId="77777777" w:rsidR="00881261" w:rsidRDefault="00881261" w:rsidP="00E94D48">
      <w:pPr>
        <w:spacing w:after="0" w:line="240" w:lineRule="auto"/>
      </w:pPr>
      <w:r>
        <w:separator/>
      </w:r>
    </w:p>
  </w:footnote>
  <w:footnote w:type="continuationSeparator" w:id="0">
    <w:p w14:paraId="5FCE15B9" w14:textId="77777777" w:rsidR="00881261" w:rsidRDefault="00881261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881261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24AFF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C8E0928E-D5DF-4E00-8EBB-22DB3D98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Carlo Tranfo</cp:lastModifiedBy>
  <cp:revision>1</cp:revision>
  <cp:lastPrinted>2017-03-27T09:08:00Z</cp:lastPrinted>
  <dcterms:created xsi:type="dcterms:W3CDTF">2017-11-16T13:33:00Z</dcterms:created>
  <dcterms:modified xsi:type="dcterms:W3CDTF">2020-03-20T12:42:00Z</dcterms:modified>
</cp:coreProperties>
</file>