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23" w:rsidRPr="00476F41" w:rsidRDefault="00476F41" w:rsidP="00476F41">
      <w:pPr>
        <w:pStyle w:val="Intestazione"/>
        <w:tabs>
          <w:tab w:val="clear" w:pos="4819"/>
          <w:tab w:val="clear" w:pos="9638"/>
          <w:tab w:val="center" w:pos="5954"/>
        </w:tabs>
        <w:spacing w:after="240"/>
        <w:jc w:val="both"/>
      </w:pPr>
      <w:r w:rsidRPr="00476F41">
        <w:tab/>
        <w:t xml:space="preserve">               </w:t>
      </w:r>
      <w:r w:rsidR="00381823" w:rsidRPr="00476F41">
        <w:t xml:space="preserve">Spett.le </w:t>
      </w:r>
    </w:p>
    <w:p w:rsidR="005A31C2" w:rsidRPr="00476F41" w:rsidRDefault="00476F41" w:rsidP="00476F41">
      <w:pPr>
        <w:pStyle w:val="Nessunaspaziatura"/>
        <w:ind w:left="5954"/>
        <w:jc w:val="both"/>
        <w:rPr>
          <w:b/>
        </w:rPr>
      </w:pPr>
      <w:r w:rsidRPr="00476F41">
        <w:rPr>
          <w:b/>
        </w:rPr>
        <w:t>C.N.P.A.D.C.</w:t>
      </w:r>
    </w:p>
    <w:p w:rsidR="00476F41" w:rsidRPr="00476F41" w:rsidRDefault="00476F41" w:rsidP="00476F41">
      <w:pPr>
        <w:pStyle w:val="Nessunaspaziatura"/>
        <w:ind w:left="5954"/>
        <w:jc w:val="both"/>
      </w:pPr>
      <w:r w:rsidRPr="00476F41">
        <w:t>Via Mantova, 1</w:t>
      </w:r>
    </w:p>
    <w:p w:rsidR="00476F41" w:rsidRPr="00476F41" w:rsidRDefault="00476F41" w:rsidP="00476F41">
      <w:pPr>
        <w:pStyle w:val="Nessunaspaziatura"/>
        <w:ind w:left="5954"/>
        <w:jc w:val="both"/>
      </w:pPr>
      <w:r w:rsidRPr="00476F41">
        <w:t>00198 – Roma</w:t>
      </w:r>
    </w:p>
    <w:p w:rsidR="00476F41" w:rsidRPr="00476F41" w:rsidRDefault="00476F41" w:rsidP="00476F41">
      <w:pPr>
        <w:pStyle w:val="Nessunaspaziatura"/>
        <w:ind w:left="5954"/>
        <w:jc w:val="both"/>
      </w:pPr>
    </w:p>
    <w:tbl>
      <w:tblPr>
        <w:tblStyle w:val="Grigliatabella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449"/>
      </w:tblGrid>
      <w:tr w:rsidR="000D6ABA" w:rsidRPr="002C343B" w:rsidTr="004C19C8">
        <w:trPr>
          <w:trHeight w:val="3676"/>
        </w:trPr>
        <w:tc>
          <w:tcPr>
            <w:tcW w:w="9747" w:type="dxa"/>
            <w:shd w:val="clear" w:color="auto" w:fill="DAEEF3" w:themeFill="accent5" w:themeFillTint="33"/>
          </w:tcPr>
          <w:p w:rsidR="000D6ABA" w:rsidRPr="002C343B" w:rsidRDefault="000D6ABA" w:rsidP="004C19C8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0D6ABA" w:rsidRPr="002C343B" w:rsidRDefault="000D6ABA" w:rsidP="004C19C8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0D6ABA" w:rsidRPr="000D6ABA" w:rsidRDefault="000D6ABA" w:rsidP="000D6ABA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i/>
                <w:color w:val="auto"/>
                <w:sz w:val="28"/>
              </w:rPr>
            </w:pPr>
            <w:r w:rsidRPr="000D6ABA">
              <w:rPr>
                <w:rFonts w:asciiTheme="minorHAnsi" w:hAnsiTheme="minorHAnsi"/>
                <w:b/>
                <w:bCs/>
                <w:i/>
                <w:color w:val="auto"/>
                <w:sz w:val="28"/>
              </w:rPr>
              <w:t>Autocertificazione di idoneità Tecnico Professionale ai sensi dell’articolo 26 del D.Lgs 81/2008, comma 1, lettera a)</w:t>
            </w:r>
          </w:p>
          <w:p w:rsidR="000D6ABA" w:rsidRPr="00476F41" w:rsidRDefault="000D6ABA" w:rsidP="000D6ABA">
            <w:pPr>
              <w:pStyle w:val="Nessunaspaziatura"/>
              <w:jc w:val="center"/>
            </w:pPr>
          </w:p>
          <w:p w:rsidR="000D6ABA" w:rsidRDefault="000D6ABA" w:rsidP="004C19C8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AB6956">
              <w:rPr>
                <w:rFonts w:asciiTheme="minorHAnsi" w:hAnsiTheme="minorHAnsi"/>
                <w:b/>
                <w:bCs/>
                <w:color w:val="auto"/>
              </w:rPr>
              <w:t>AFFIDAMENTO DIRETTO DEL</w:t>
            </w:r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 SERVIZIO  DI AGGIORNAMENTO NORMATIVO </w:t>
            </w:r>
          </w:p>
          <w:p w:rsidR="000D6ABA" w:rsidRPr="00E7585E" w:rsidRDefault="000D6ABA" w:rsidP="004C19C8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IN MATERIA DI INVESTIMENTI MOBILIARI PER LA 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C.N.P.A.D.C. </w:t>
            </w:r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  </w:t>
            </w:r>
          </w:p>
          <w:p w:rsidR="000D6ABA" w:rsidRDefault="000D6ABA" w:rsidP="004C19C8">
            <w:pPr>
              <w:pStyle w:val="Default"/>
              <w:spacing w:before="240" w:line="288" w:lineRule="auto"/>
              <w:jc w:val="center"/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</w:pPr>
            <w:r w:rsidRPr="002C343B"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  <w:t xml:space="preserve">ai sensi </w:t>
            </w:r>
            <w:r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  <w:t xml:space="preserve">dell’art. 36 comma 2 lettera a) del d. lgs n. 50/2016 </w:t>
            </w:r>
          </w:p>
          <w:p w:rsidR="000D6ABA" w:rsidRPr="002E26A6" w:rsidRDefault="000D6ABA" w:rsidP="004C19C8">
            <w:pPr>
              <w:pStyle w:val="Default"/>
              <w:spacing w:before="240" w:line="288" w:lineRule="auto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8"/>
              </w:rPr>
              <w:t>Smart</w:t>
            </w:r>
            <w:r w:rsidRPr="002C343B">
              <w:rPr>
                <w:rFonts w:asciiTheme="minorHAnsi" w:hAnsiTheme="minorHAnsi"/>
                <w:b/>
                <w:bCs/>
                <w:color w:val="auto"/>
                <w:sz w:val="28"/>
              </w:rPr>
              <w:t xml:space="preserve">CIG: </w:t>
            </w:r>
            <w:r w:rsidR="00763772" w:rsidRPr="00763772">
              <w:rPr>
                <w:rFonts w:asciiTheme="minorHAnsi" w:hAnsiTheme="minorHAnsi"/>
                <w:b/>
                <w:bCs/>
                <w:color w:val="auto"/>
                <w:sz w:val="28"/>
              </w:rPr>
              <w:t>Z561B1490F</w:t>
            </w:r>
          </w:p>
        </w:tc>
      </w:tr>
    </w:tbl>
    <w:p w:rsidR="000D6ABA" w:rsidRDefault="000D6ABA" w:rsidP="00476F41">
      <w:pPr>
        <w:pStyle w:val="Nessunaspaziatura"/>
        <w:jc w:val="center"/>
        <w:rPr>
          <w:b/>
        </w:rPr>
      </w:pPr>
    </w:p>
    <w:p w:rsidR="005A31C2" w:rsidRPr="00476F41" w:rsidRDefault="005A31C2" w:rsidP="0085576B">
      <w:pPr>
        <w:pStyle w:val="Nessunaspaziatura"/>
        <w:jc w:val="both"/>
      </w:pPr>
    </w:p>
    <w:p w:rsidR="005A31C2" w:rsidRPr="00476F41" w:rsidRDefault="005A31C2" w:rsidP="0085576B">
      <w:pPr>
        <w:pStyle w:val="Nessunaspaziatura"/>
        <w:jc w:val="both"/>
      </w:pPr>
      <w:r w:rsidRPr="00476F41">
        <w:t>Il Sottoscritto</w:t>
      </w:r>
      <w:r w:rsidR="00476F41" w:rsidRPr="00476F41">
        <w:t xml:space="preserve">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bookmarkStart w:id="0" w:name="_GoBack"/>
      <w:bookmarkEnd w:id="0"/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="00476F41" w:rsidRPr="00476F41">
        <w:rPr>
          <w:rFonts w:cs="Calibri"/>
          <w:bCs/>
        </w:rPr>
        <w:t xml:space="preserve"> </w:t>
      </w:r>
      <w:r w:rsidRPr="00476F41">
        <w:t xml:space="preserve">nato a 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Pr="00476F41">
        <w:tab/>
      </w:r>
      <w:r w:rsidR="00F33C16" w:rsidRPr="00476F41">
        <w:t xml:space="preserve">   </w:t>
      </w:r>
      <w:r w:rsidR="00476F41">
        <w:t xml:space="preserve">il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="00476F41" w:rsidRPr="00476F41">
        <w:rPr>
          <w:rFonts w:cs="Calibri"/>
          <w:bCs/>
        </w:rPr>
        <w:t xml:space="preserve"> </w:t>
      </w:r>
      <w:r w:rsidRPr="00476F41">
        <w:t>in qualità di Datore di Lavoro</w:t>
      </w:r>
      <w:r w:rsidR="00476F41" w:rsidRPr="00476F41">
        <w:t>/</w:t>
      </w:r>
      <w:r w:rsidRPr="00476F41">
        <w:t xml:space="preserve"> Legale Rappresentante della società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Pr="00476F41">
        <w:t xml:space="preserve">con sede legale in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Pr="00476F41">
        <w:t xml:space="preserve">in riferimento all'appalto/contratto inserire </w:t>
      </w:r>
      <w:r w:rsidR="00476F41" w:rsidRPr="00476F41">
        <w:t>CIG</w:t>
      </w:r>
      <w:r w:rsidRPr="00476F41">
        <w:t xml:space="preserve"> ed oggetto del contratto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="00476F41" w:rsidRPr="00476F41">
        <w:rPr>
          <w:rFonts w:cs="Calibri"/>
          <w:bCs/>
        </w:rPr>
        <w:t xml:space="preserve"> 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</w:p>
    <w:p w:rsidR="005A31C2" w:rsidRPr="00476F41" w:rsidRDefault="005A31C2" w:rsidP="0085576B">
      <w:pPr>
        <w:pStyle w:val="Nessunaspaziatura"/>
        <w:jc w:val="both"/>
      </w:pPr>
    </w:p>
    <w:p w:rsidR="005A31C2" w:rsidRPr="00476F41" w:rsidRDefault="007035A5" w:rsidP="0085576B">
      <w:pPr>
        <w:pStyle w:val="Nessunaspaziatura"/>
        <w:jc w:val="both"/>
      </w:pPr>
      <w:r w:rsidRPr="00476F41">
        <w:t>ai sensi degli artt. 46 e 47 del D.P.R. 28.12.2000 n. 445, nonché  dell’ art. 26, comma 1, lettera a)</w:t>
      </w:r>
      <w:r w:rsidR="005F0730" w:rsidRPr="00476F41">
        <w:t xml:space="preserve"> del D.Lgs 81/2008</w:t>
      </w:r>
      <w:r w:rsidRPr="00476F41">
        <w:t xml:space="preserve">, </w:t>
      </w:r>
      <w:r w:rsidR="005A31C2" w:rsidRPr="00476F41">
        <w:t>consapevole delle sanzioni penali richiamate dall'art. 76 del D.P.R. 28.12.2000 n. 445, in caso di dichiarazioni mendaci e di formazione o uso di atti falsi,</w:t>
      </w:r>
    </w:p>
    <w:p w:rsidR="005A31C2" w:rsidRPr="00476F41" w:rsidRDefault="005A31C2" w:rsidP="0085576B">
      <w:pPr>
        <w:pStyle w:val="Nessunaspaziatura"/>
        <w:jc w:val="both"/>
      </w:pPr>
    </w:p>
    <w:p w:rsidR="005A31C2" w:rsidRPr="00476F41" w:rsidRDefault="005A31C2" w:rsidP="00476F41">
      <w:pPr>
        <w:pStyle w:val="Nessunaspaziatura"/>
        <w:jc w:val="center"/>
        <w:rPr>
          <w:b/>
        </w:rPr>
      </w:pPr>
      <w:r w:rsidRPr="00476F41">
        <w:rPr>
          <w:b/>
        </w:rPr>
        <w:t>DICHIARA</w:t>
      </w:r>
      <w:r w:rsidR="007035A5" w:rsidRPr="00476F41">
        <w:rPr>
          <w:b/>
        </w:rPr>
        <w:t xml:space="preserve"> ED AUTOCERTIFICA</w:t>
      </w:r>
    </w:p>
    <w:p w:rsidR="00A35040" w:rsidRPr="00476F41" w:rsidRDefault="00A35040" w:rsidP="0085576B">
      <w:pPr>
        <w:pStyle w:val="Nessunaspaziatura"/>
        <w:jc w:val="both"/>
        <w:rPr>
          <w:b/>
        </w:rPr>
      </w:pPr>
    </w:p>
    <w:p w:rsidR="00A35040" w:rsidRPr="00476F41" w:rsidRDefault="00A35040" w:rsidP="0085576B">
      <w:pPr>
        <w:pStyle w:val="TableParagraph"/>
        <w:numPr>
          <w:ilvl w:val="0"/>
          <w:numId w:val="2"/>
        </w:numPr>
        <w:spacing w:line="234" w:lineRule="exact"/>
        <w:jc w:val="both"/>
        <w:rPr>
          <w:lang w:val="it-IT"/>
        </w:rPr>
      </w:pPr>
      <w:r w:rsidRPr="00476F41">
        <w:rPr>
          <w:lang w:val="it-IT"/>
        </w:rPr>
        <w:t>Iscrizione alla CCIAA  di</w:t>
      </w:r>
      <w:r w:rsidR="00476F41" w:rsidRPr="00476F41">
        <w:rPr>
          <w:lang w:val="it-IT"/>
        </w:rPr>
        <w:t xml:space="preserve">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476F41">
        <w:rPr>
          <w:bCs/>
          <w:lang w:val="it-IT"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476F41">
        <w:rPr>
          <w:bCs/>
          <w:lang w:val="it-IT"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="00476F41" w:rsidRPr="00476F41">
        <w:rPr>
          <w:lang w:val="it-IT"/>
        </w:rPr>
        <w:t xml:space="preserve"> n.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476F41">
        <w:rPr>
          <w:bCs/>
          <w:lang w:val="it-IT"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476F41">
        <w:rPr>
          <w:bCs/>
          <w:lang w:val="it-IT"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Pr="00476F41">
        <w:rPr>
          <w:lang w:val="it-IT"/>
        </w:rPr>
        <w:t>;</w:t>
      </w:r>
    </w:p>
    <w:p w:rsidR="00400153" w:rsidRPr="00476F41" w:rsidRDefault="00400153" w:rsidP="0085576B">
      <w:pPr>
        <w:pStyle w:val="TableParagraph"/>
        <w:numPr>
          <w:ilvl w:val="0"/>
          <w:numId w:val="2"/>
        </w:numPr>
        <w:spacing w:line="234" w:lineRule="exact"/>
        <w:jc w:val="both"/>
        <w:rPr>
          <w:rFonts w:eastAsia="Arial" w:cs="Arial"/>
          <w:lang w:val="it-IT"/>
        </w:rPr>
      </w:pPr>
      <w:r w:rsidRPr="00476F41">
        <w:rPr>
          <w:rFonts w:eastAsia="Calibri" w:cs="Times New Roman"/>
          <w:color w:val="030303"/>
          <w:lang w:val="it-IT"/>
        </w:rPr>
        <w:t xml:space="preserve">avvenuta valutazione dei rischi e relativa predisposizione del documento di prevenzione e protezione ai sensi dell'art.  </w:t>
      </w:r>
      <w:r w:rsidRPr="00476F41">
        <w:rPr>
          <w:rFonts w:eastAsia="Calibri" w:cs="Times New Roman"/>
          <w:color w:val="030303"/>
          <w:spacing w:val="-14"/>
          <w:lang w:val="it-IT"/>
        </w:rPr>
        <w:t xml:space="preserve">17, </w:t>
      </w:r>
      <w:r w:rsidRPr="00476F41">
        <w:rPr>
          <w:rFonts w:eastAsia="Calibri" w:cs="Times New Roman"/>
          <w:color w:val="030303"/>
          <w:lang w:val="it-IT"/>
        </w:rPr>
        <w:t>comma  1</w:t>
      </w:r>
      <w:r w:rsidR="00A35040" w:rsidRPr="00476F41">
        <w:rPr>
          <w:rFonts w:eastAsia="Calibri" w:cs="Times New Roman"/>
          <w:color w:val="030303"/>
          <w:lang w:val="it-IT"/>
        </w:rPr>
        <w:t xml:space="preserve"> </w:t>
      </w:r>
      <w:r w:rsidRPr="00476F41">
        <w:rPr>
          <w:rFonts w:eastAsia="Calibri" w:cs="Times New Roman"/>
          <w:color w:val="030303"/>
          <w:lang w:val="it-IT"/>
        </w:rPr>
        <w:t>lett</w:t>
      </w:r>
      <w:r w:rsidRPr="00476F41">
        <w:rPr>
          <w:rFonts w:eastAsia="Calibri" w:cs="Times New Roman"/>
          <w:color w:val="262626"/>
          <w:lang w:val="it-IT"/>
        </w:rPr>
        <w:t>.</w:t>
      </w:r>
      <w:r w:rsidRPr="00476F41">
        <w:rPr>
          <w:rFonts w:eastAsia="Calibri" w:cs="Times New Roman"/>
          <w:color w:val="030303"/>
          <w:lang w:val="it-IT"/>
        </w:rPr>
        <w:t xml:space="preserve">a) del D.Lgs </w:t>
      </w:r>
      <w:r w:rsidRPr="00476F41">
        <w:rPr>
          <w:rFonts w:eastAsia="Calibri" w:cs="Times New Roman"/>
          <w:color w:val="030303"/>
          <w:spacing w:val="-3"/>
          <w:lang w:val="it-IT"/>
        </w:rPr>
        <w:t xml:space="preserve">81-2008 </w:t>
      </w:r>
      <w:r w:rsidRPr="00476F41">
        <w:rPr>
          <w:rFonts w:eastAsia="Calibri" w:cs="Times New Roman"/>
          <w:color w:val="030303"/>
          <w:lang w:val="it-IT"/>
        </w:rPr>
        <w:t>e</w:t>
      </w:r>
      <w:r w:rsidRPr="00476F41">
        <w:rPr>
          <w:rFonts w:eastAsia="Calibri" w:cs="Times New Roman"/>
          <w:color w:val="030303"/>
          <w:spacing w:val="36"/>
          <w:lang w:val="it-IT"/>
        </w:rPr>
        <w:t xml:space="preserve"> </w:t>
      </w:r>
      <w:r w:rsidRPr="00476F41">
        <w:rPr>
          <w:rFonts w:eastAsia="Calibri" w:cs="Times New Roman"/>
          <w:color w:val="030303"/>
          <w:lang w:val="it-IT"/>
        </w:rPr>
        <w:t>s.m.i;</w:t>
      </w:r>
    </w:p>
    <w:p w:rsidR="00400153" w:rsidRPr="00476F41" w:rsidRDefault="00400153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  <w:rPr>
          <w:rFonts w:eastAsia="Arial" w:cs="Arial"/>
        </w:rPr>
      </w:pPr>
      <w:r w:rsidRPr="00476F41">
        <w:rPr>
          <w:rFonts w:eastAsia="Calibri" w:cs="Times New Roman"/>
          <w:color w:val="030303"/>
        </w:rPr>
        <w:t xml:space="preserve"> l'impresa non è oggetto di provvedimenti di sospensione o </w:t>
      </w:r>
      <w:r w:rsidRPr="00476F41">
        <w:rPr>
          <w:rFonts w:eastAsia="Calibri" w:cs="Times New Roman"/>
          <w:color w:val="030303"/>
          <w:spacing w:val="-3"/>
        </w:rPr>
        <w:t xml:space="preserve">interdittivi </w:t>
      </w:r>
      <w:r w:rsidRPr="00476F41">
        <w:rPr>
          <w:rFonts w:eastAsia="Calibri" w:cs="Times New Roman"/>
          <w:color w:val="030303"/>
        </w:rPr>
        <w:t>di cui all'art.14 del</w:t>
      </w:r>
      <w:r w:rsidRPr="00476F41">
        <w:rPr>
          <w:rFonts w:eastAsia="Calibri" w:cs="Times New Roman"/>
          <w:color w:val="030303"/>
          <w:spacing w:val="-22"/>
        </w:rPr>
        <w:t xml:space="preserve"> </w:t>
      </w:r>
      <w:r w:rsidRPr="00476F41">
        <w:rPr>
          <w:rFonts w:eastAsia="Calibri" w:cs="Times New Roman"/>
          <w:color w:val="030303"/>
        </w:rPr>
        <w:t>D.Lgs 81-2008</w:t>
      </w:r>
      <w:r w:rsidR="00471439" w:rsidRPr="00476F41">
        <w:rPr>
          <w:rFonts w:eastAsia="Calibri" w:cs="Times New Roman"/>
          <w:color w:val="030303"/>
        </w:rPr>
        <w:t xml:space="preserve"> </w:t>
      </w:r>
      <w:r w:rsidRPr="00476F41">
        <w:rPr>
          <w:rFonts w:eastAsia="Calibri" w:cs="Times New Roman"/>
          <w:color w:val="030303"/>
        </w:rPr>
        <w:t>e</w:t>
      </w:r>
      <w:r w:rsidR="00471439" w:rsidRPr="00476F41">
        <w:rPr>
          <w:rFonts w:eastAsia="Calibri" w:cs="Times New Roman"/>
          <w:color w:val="030303"/>
        </w:rPr>
        <w:t xml:space="preserve"> </w:t>
      </w:r>
      <w:r w:rsidRPr="00476F41">
        <w:rPr>
          <w:rFonts w:eastAsia="Calibri" w:cs="Times New Roman"/>
          <w:color w:val="030303"/>
        </w:rPr>
        <w:t>s.m.i;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 xml:space="preserve">il Responsabile del Servizio di Prevenzione e Protezione è il Sig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 xml:space="preserve">il Medico Competente è il Dott.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</w:p>
    <w:p w:rsidR="00A35040" w:rsidRPr="00476F41" w:rsidRDefault="00A35040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gli RLS sono i signori</w:t>
      </w:r>
      <w:r w:rsidR="00476F41">
        <w:t xml:space="preserve">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</w:p>
    <w:p w:rsidR="00A35040" w:rsidRPr="00476F41" w:rsidRDefault="00A35040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 xml:space="preserve">il numero dei dipendenti dell’impresa è 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</w:p>
    <w:p w:rsidR="00062EB4" w:rsidRPr="00476F41" w:rsidRDefault="00062EB4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L’elenco del personale che verrà utilizzato  è  il seguente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Pr="00476F41">
        <w:t>Il numero massimo di persone  contemporaneamente presenti negli uffici del committente, necessario per espletare le attività contrattuali è  di n</w:t>
      </w:r>
      <w:r w:rsidR="00476F41" w:rsidRPr="00FE6C61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F41" w:rsidRPr="00FE6C61">
        <w:rPr>
          <w:bCs/>
        </w:rPr>
        <w:instrText xml:space="preserve"> FORMTEXT </w:instrText>
      </w:r>
      <w:r w:rsidR="00476F41" w:rsidRPr="00FE6C61">
        <w:rPr>
          <w:bCs/>
        </w:rPr>
      </w:r>
      <w:r w:rsidR="00476F41" w:rsidRPr="00FE6C61">
        <w:rPr>
          <w:bCs/>
        </w:rPr>
        <w:fldChar w:fldCharType="separate"/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> </w:t>
      </w:r>
      <w:r w:rsidR="00476F41" w:rsidRPr="00FE6C61">
        <w:rPr>
          <w:bCs/>
        </w:rPr>
        <w:t xml:space="preserve">        </w:t>
      </w:r>
      <w:r w:rsidR="00476F41" w:rsidRPr="00FE6C61">
        <w:rPr>
          <w:bCs/>
        </w:rPr>
        <w:t> </w:t>
      </w:r>
      <w:r w:rsidR="00476F41" w:rsidRPr="00FE6C61">
        <w:fldChar w:fldCharType="end"/>
      </w:r>
      <w:r w:rsidR="00476F41">
        <w:t xml:space="preserve"> </w:t>
      </w:r>
      <w:r w:rsidRPr="00476F41">
        <w:t>unità;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 xml:space="preserve"> l'impresa è in possesso dell'idoneità tecnico professionale in relazione ai lavori da svolgere ed è pienamente cosciente sui rischi specifici esistenti nell'ambiente in cui è destinata ad operare e sulle misure di prevenzione e di emergenza da adottare in relazione alla propria attività;</w:t>
      </w:r>
    </w:p>
    <w:p w:rsidR="005A31C2" w:rsidRPr="00476F41" w:rsidRDefault="00062EB4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le</w:t>
      </w:r>
      <w:r w:rsidR="005A31C2" w:rsidRPr="00476F41">
        <w:t xml:space="preserve"> attrezzature e macchine di proprietà dell'impresa oppure regolarmente noleggiate o in concessione d'uso e comunque impiegate dall'impresa nei luoghi di lavoro del </w:t>
      </w:r>
      <w:r w:rsidR="005A31C2" w:rsidRPr="00476F41">
        <w:lastRenderedPageBreak/>
        <w:t>committente, sono conformi alla normativa vigente inerente la sicurezza dei lavoratori sui luoghi di lavoro;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 xml:space="preserve"> le suddette attrezzature e macchine sono utilizzate nel rispetto degli artt. 69-70-71-72-73 del D.Lgs 81-2008 e s.m.i;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ciascuna delle suddette attrezzature di lavoro e macchine viene utilizzata da personale adeguatamente informato, formato e addestrato secondo quanto previsto dall'art. 73 del D.Lgs 81- 2008 e s.m.i;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il personale ha ricevuto altresì l'informazione e la formazione di cui all'art. 36 e art. 37 del D.Lgs 81-2008 e s.m.i;</w:t>
      </w:r>
    </w:p>
    <w:p w:rsidR="00DC0684" w:rsidRPr="00476F41" w:rsidRDefault="00DC0684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qualora necessario tutti i lavoratori saranno forniti dei DPI necessari per lo svolgimento dell’attività e informati e formati sul loro utilizzo come indicato dall’art. 18</w:t>
      </w:r>
      <w:r w:rsidR="00CD72E5" w:rsidRPr="00476F41">
        <w:t xml:space="preserve"> comma 1 lettera d) del D.Lgs 81-2008 e s.m.i;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 xml:space="preserve"> il personale dell'impresa risulta sottoposto a sorveglianza sanitaria ed idoneo alla mansione specifica secondo quanto previsto dall'art. 41 del D.Lgs 81-2008 e s.m.i;</w:t>
      </w:r>
    </w:p>
    <w:p w:rsidR="00CD72E5" w:rsidRPr="00476F41" w:rsidRDefault="00CD72E5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I lavoratori dell’impresa sono dotati di apposita tessera di riconoscimento corredata di fotografia, generalità del lavoratore e indicazione del datore di lavoro come previsto dall’art. 18 comma 1 lettera u) del D.Lgs 81-2008 e s.m.i ;</w:t>
      </w:r>
    </w:p>
    <w:p w:rsidR="00CD72E5" w:rsidRPr="00476F41" w:rsidRDefault="00CD72E5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l’impresa si  impegna a collaborare con il committente cooperando nell’attuazione delle misure di prevenzione e protezione dei rischi legati all’attività e informandolo al fine di eliminare gli eventuali rischi dovuti ad interferenze;</w:t>
      </w:r>
    </w:p>
    <w:p w:rsidR="006F7E48" w:rsidRPr="00476F41" w:rsidRDefault="00CD72E5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l’impresa fornirà  al committente ogni ulteriore indicazione</w:t>
      </w:r>
      <w:r w:rsidR="006F7E48" w:rsidRPr="00476F41">
        <w:t xml:space="preserve"> necessaria per una valutazione  esaustiva, prima  dell’inizio  dell’attività;</w:t>
      </w:r>
    </w:p>
    <w:p w:rsidR="00CD72E5" w:rsidRPr="00476F41" w:rsidRDefault="006F7E48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inoltre l’impresa si impegna a fornire, su richiesta, copia dei documenti comprovanti le indicazioni contenute nella presente dichiarazione.</w:t>
      </w:r>
    </w:p>
    <w:p w:rsidR="005A31C2" w:rsidRPr="00476F41" w:rsidRDefault="005A31C2" w:rsidP="0085576B">
      <w:pPr>
        <w:widowControl w:val="0"/>
        <w:numPr>
          <w:ilvl w:val="0"/>
          <w:numId w:val="1"/>
        </w:numPr>
        <w:tabs>
          <w:tab w:val="left" w:pos="841"/>
        </w:tabs>
        <w:spacing w:before="10" w:after="0" w:line="238" w:lineRule="exact"/>
        <w:ind w:left="284" w:hanging="280"/>
        <w:jc w:val="both"/>
      </w:pPr>
      <w:r w:rsidRPr="00476F41">
        <w:t>che l'impresa ha adottato tutti i provvedimenti necessari in tema di lotta antincendio, evacuazione, pronto soccorso e gestione emergenza così come richiesto dal D.Lgs 81-2008 e s.m.i.</w:t>
      </w:r>
    </w:p>
    <w:p w:rsidR="005A31C2" w:rsidRPr="00476F41" w:rsidRDefault="005A31C2" w:rsidP="0085576B">
      <w:pPr>
        <w:pStyle w:val="Nessunaspaziatura"/>
        <w:jc w:val="both"/>
      </w:pPr>
    </w:p>
    <w:p w:rsidR="005A31C2" w:rsidRPr="00476F41" w:rsidRDefault="005A31C2" w:rsidP="0085576B">
      <w:pPr>
        <w:pStyle w:val="Nessunaspaziatura"/>
        <w:jc w:val="both"/>
      </w:pPr>
    </w:p>
    <w:p w:rsidR="005A31C2" w:rsidRPr="00476F41" w:rsidRDefault="005A31C2" w:rsidP="0085576B">
      <w:pPr>
        <w:pStyle w:val="Nessunaspaziatura"/>
        <w:jc w:val="both"/>
      </w:pPr>
      <w:r w:rsidRPr="00476F41">
        <w:rPr>
          <w:b/>
        </w:rPr>
        <w:t>Data</w:t>
      </w:r>
      <w:r w:rsidRPr="00476F41">
        <w:t xml:space="preserve">     ………………………</w:t>
      </w:r>
      <w:r w:rsidRPr="00476F41">
        <w:tab/>
      </w:r>
      <w:r w:rsidRPr="00476F41">
        <w:tab/>
      </w:r>
      <w:r w:rsidRPr="00476F41">
        <w:tab/>
      </w:r>
      <w:r w:rsidRPr="00476F41">
        <w:tab/>
      </w:r>
      <w:r w:rsidRPr="00476F41">
        <w:rPr>
          <w:b/>
        </w:rPr>
        <w:tab/>
        <w:t>Il Legale Rappresentante</w:t>
      </w:r>
    </w:p>
    <w:p w:rsidR="005A31C2" w:rsidRPr="00476F41" w:rsidRDefault="005A31C2" w:rsidP="0085576B">
      <w:pPr>
        <w:pStyle w:val="Nessunaspaziatura"/>
        <w:jc w:val="both"/>
      </w:pPr>
    </w:p>
    <w:p w:rsidR="002C128D" w:rsidRPr="00476F41" w:rsidRDefault="005A31C2" w:rsidP="0085576B">
      <w:pPr>
        <w:pStyle w:val="Nessunaspaziatura"/>
        <w:jc w:val="both"/>
      </w:pPr>
      <w:r w:rsidRPr="00476F41">
        <w:tab/>
      </w:r>
      <w:r w:rsidRPr="00476F41">
        <w:tab/>
      </w:r>
      <w:r w:rsidRPr="00476F41">
        <w:tab/>
      </w:r>
      <w:r w:rsidRPr="00476F41">
        <w:tab/>
      </w:r>
      <w:r w:rsidRPr="00476F41">
        <w:tab/>
      </w:r>
      <w:r w:rsidRPr="00476F41">
        <w:tab/>
      </w:r>
      <w:r w:rsidRPr="00476F41">
        <w:tab/>
        <w:t>_______________________</w:t>
      </w:r>
    </w:p>
    <w:sectPr w:rsidR="002C128D" w:rsidRPr="00476F41" w:rsidSect="00381823">
      <w:headerReference w:type="default" r:id="rId9"/>
      <w:footerReference w:type="default" r:id="rId10"/>
      <w:type w:val="continuous"/>
      <w:pgSz w:w="11910" w:h="16840" w:code="9"/>
      <w:pgMar w:top="2421" w:right="2696" w:bottom="278" w:left="981" w:header="703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C1" w:rsidRDefault="00DE62C1" w:rsidP="005A31C2">
      <w:pPr>
        <w:spacing w:after="0" w:line="240" w:lineRule="auto"/>
      </w:pPr>
      <w:r>
        <w:separator/>
      </w:r>
    </w:p>
  </w:endnote>
  <w:endnote w:type="continuationSeparator" w:id="0">
    <w:p w:rsidR="00DE62C1" w:rsidRDefault="00DE62C1" w:rsidP="005A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6B" w:rsidRDefault="0085576B" w:rsidP="0085576B">
    <w:pPr>
      <w:pStyle w:val="Pidipagina"/>
      <w:tabs>
        <w:tab w:val="clear" w:pos="4819"/>
        <w:tab w:val="clear" w:pos="9638"/>
        <w:tab w:val="left" w:pos="4820"/>
        <w:tab w:val="right" w:pos="8505"/>
      </w:tabs>
      <w:rPr>
        <w:rFonts w:asciiTheme="majorHAnsi" w:hAnsiTheme="majorHAnsi"/>
        <w:color w:val="808080"/>
        <w:sz w:val="16"/>
        <w:szCs w:val="14"/>
      </w:rPr>
    </w:pPr>
    <w:r w:rsidRPr="0085576B">
      <w:rPr>
        <w:rFonts w:asciiTheme="majorHAnsi" w:hAnsiTheme="majorHAnsi"/>
        <w:color w:val="808080"/>
        <w:sz w:val="16"/>
        <w:szCs w:val="14"/>
      </w:rPr>
      <w:t>Facsimile Autocertificazione di idoneità Tecnico Professionale</w:t>
    </w:r>
    <w:r w:rsidRPr="002D1C30">
      <w:rPr>
        <w:rFonts w:asciiTheme="majorHAnsi" w:hAnsiTheme="majorHAnsi"/>
        <w:color w:val="808080"/>
        <w:sz w:val="16"/>
        <w:szCs w:val="14"/>
      </w:rPr>
      <w:t xml:space="preserve"> </w:t>
    </w:r>
  </w:p>
  <w:p w:rsidR="0085576B" w:rsidRPr="002D1C30" w:rsidRDefault="0085576B" w:rsidP="0085576B">
    <w:pPr>
      <w:pStyle w:val="Pidipagina"/>
      <w:tabs>
        <w:tab w:val="clear" w:pos="4819"/>
        <w:tab w:val="clear" w:pos="9638"/>
        <w:tab w:val="left" w:pos="4820"/>
        <w:tab w:val="right" w:pos="8505"/>
      </w:tabs>
      <w:rPr>
        <w:rFonts w:asciiTheme="majorHAnsi" w:hAnsiTheme="majorHAnsi"/>
        <w:color w:val="808080"/>
        <w:sz w:val="16"/>
        <w:szCs w:val="14"/>
      </w:rPr>
    </w:pPr>
    <w:r w:rsidRPr="002D1C30">
      <w:rPr>
        <w:rFonts w:asciiTheme="majorHAnsi" w:hAnsiTheme="majorHAnsi"/>
        <w:color w:val="808080"/>
        <w:sz w:val="16"/>
        <w:szCs w:val="14"/>
      </w:rPr>
      <w:t>Classificazione del docu</w:t>
    </w:r>
    <w:r>
      <w:rPr>
        <w:rFonts w:asciiTheme="majorHAnsi" w:hAnsiTheme="majorHAnsi"/>
        <w:color w:val="808080"/>
        <w:sz w:val="16"/>
        <w:szCs w:val="14"/>
      </w:rPr>
      <w:t xml:space="preserve">mento: Consip internal </w:t>
    </w:r>
    <w:r>
      <w:rPr>
        <w:rFonts w:asciiTheme="majorHAnsi" w:hAnsiTheme="majorHAnsi"/>
        <w:color w:val="808080"/>
        <w:sz w:val="16"/>
        <w:szCs w:val="14"/>
      </w:rPr>
      <w:tab/>
    </w:r>
    <w:r>
      <w:rPr>
        <w:rFonts w:asciiTheme="majorHAnsi" w:hAnsiTheme="majorHAnsi"/>
        <w:color w:val="808080"/>
        <w:sz w:val="16"/>
        <w:szCs w:val="16"/>
      </w:rPr>
      <w:t>ABCDEF</w:t>
    </w:r>
    <w:r w:rsidR="00FC2379">
      <w:rPr>
        <w:rFonts w:asciiTheme="majorHAnsi" w:hAnsiTheme="majorHAnsi"/>
        <w:color w:val="808080"/>
        <w:sz w:val="16"/>
        <w:szCs w:val="16"/>
      </w:rPr>
      <w:t>2</w:t>
    </w:r>
    <w:r>
      <w:rPr>
        <w:rFonts w:asciiTheme="majorHAnsi" w:hAnsiTheme="majorHAnsi"/>
        <w:color w:val="808080"/>
        <w:sz w:val="16"/>
        <w:szCs w:val="16"/>
      </w:rPr>
      <w:t xml:space="preserve"> rev 1 08</w:t>
    </w:r>
    <w:r w:rsidRPr="002D1C30">
      <w:rPr>
        <w:rFonts w:asciiTheme="majorHAnsi" w:hAnsiTheme="majorHAnsi"/>
        <w:color w:val="808080"/>
        <w:sz w:val="16"/>
        <w:szCs w:val="16"/>
      </w:rPr>
      <w:t>_</w:t>
    </w:r>
    <w:r>
      <w:rPr>
        <w:rFonts w:asciiTheme="majorHAnsi" w:hAnsiTheme="majorHAnsi"/>
        <w:color w:val="808080"/>
        <w:sz w:val="16"/>
        <w:szCs w:val="16"/>
      </w:rPr>
      <w:t>04_2016</w:t>
    </w:r>
    <w:r w:rsidRPr="002D1C30">
      <w:rPr>
        <w:rFonts w:asciiTheme="majorHAnsi" w:hAnsiTheme="majorHAnsi"/>
        <w:color w:val="808080"/>
        <w:sz w:val="16"/>
        <w:szCs w:val="16"/>
      </w:rPr>
      <w:t xml:space="preserve">              </w:t>
    </w:r>
    <w:r w:rsidRPr="002D1C30">
      <w:rPr>
        <w:rFonts w:asciiTheme="majorHAnsi" w:hAnsiTheme="majorHAnsi"/>
        <w:color w:val="808080"/>
        <w:sz w:val="16"/>
        <w:szCs w:val="14"/>
      </w:rPr>
      <w:t xml:space="preserve">pag. </w:t>
    </w:r>
    <w:r w:rsidRPr="002D1C30">
      <w:rPr>
        <w:rFonts w:asciiTheme="majorHAnsi" w:hAnsiTheme="majorHAnsi"/>
        <w:color w:val="808080"/>
        <w:sz w:val="16"/>
        <w:szCs w:val="14"/>
      </w:rPr>
      <w:fldChar w:fldCharType="begin"/>
    </w:r>
    <w:r w:rsidRPr="002D1C30">
      <w:rPr>
        <w:rFonts w:asciiTheme="majorHAnsi" w:hAnsiTheme="majorHAnsi"/>
        <w:color w:val="808080"/>
        <w:sz w:val="16"/>
        <w:szCs w:val="14"/>
      </w:rPr>
      <w:instrText>PAGE   \* MERGEFORMAT</w:instrText>
    </w:r>
    <w:r w:rsidRPr="002D1C30">
      <w:rPr>
        <w:rFonts w:asciiTheme="majorHAnsi" w:hAnsiTheme="majorHAnsi"/>
        <w:color w:val="808080"/>
        <w:sz w:val="16"/>
        <w:szCs w:val="14"/>
      </w:rPr>
      <w:fldChar w:fldCharType="separate"/>
    </w:r>
    <w:r w:rsidR="001C5EF5">
      <w:rPr>
        <w:rFonts w:asciiTheme="majorHAnsi" w:hAnsiTheme="majorHAnsi"/>
        <w:noProof/>
        <w:color w:val="808080"/>
        <w:sz w:val="16"/>
        <w:szCs w:val="14"/>
      </w:rPr>
      <w:t>1</w:t>
    </w:r>
    <w:r w:rsidRPr="002D1C30">
      <w:rPr>
        <w:rFonts w:asciiTheme="majorHAnsi" w:hAnsiTheme="majorHAnsi"/>
        <w:color w:val="808080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C1" w:rsidRDefault="00DE62C1" w:rsidP="005A31C2">
      <w:pPr>
        <w:spacing w:after="0" w:line="240" w:lineRule="auto"/>
      </w:pPr>
      <w:r>
        <w:separator/>
      </w:r>
    </w:p>
  </w:footnote>
  <w:footnote w:type="continuationSeparator" w:id="0">
    <w:p w:rsidR="00DE62C1" w:rsidRDefault="00DE62C1" w:rsidP="005A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C2" w:rsidRPr="005A31C2" w:rsidRDefault="005A31C2" w:rsidP="005A31C2">
    <w:pPr>
      <w:pStyle w:val="Intestazione"/>
    </w:pPr>
    <w:r w:rsidRPr="005A31C2">
      <w:t xml:space="preserve">Dichiarazione da rilasciare su </w:t>
    </w:r>
    <w:r w:rsidR="00476F41">
      <w:t xml:space="preserve">propria </w:t>
    </w:r>
    <w:r w:rsidRPr="005A31C2">
      <w:t xml:space="preserve">carta intestata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0CA1"/>
    <w:multiLevelType w:val="hybridMultilevel"/>
    <w:tmpl w:val="5F3875D2"/>
    <w:lvl w:ilvl="0" w:tplc="C99C162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79591650"/>
    <w:multiLevelType w:val="hybridMultilevel"/>
    <w:tmpl w:val="4E9C39AC"/>
    <w:lvl w:ilvl="0" w:tplc="ED3A93CA">
      <w:start w:val="2"/>
      <w:numFmt w:val="decimal"/>
      <w:lvlText w:val="%1."/>
      <w:lvlJc w:val="left"/>
      <w:pPr>
        <w:ind w:left="844" w:hanging="276"/>
      </w:pPr>
      <w:rPr>
        <w:rFonts w:ascii="Arial" w:eastAsia="Arial" w:hAnsi="Arial" w:hint="default"/>
        <w:color w:val="030303"/>
        <w:w w:val="96"/>
        <w:sz w:val="20"/>
        <w:szCs w:val="20"/>
      </w:rPr>
    </w:lvl>
    <w:lvl w:ilvl="1" w:tplc="1F627088">
      <w:start w:val="1"/>
      <w:numFmt w:val="bullet"/>
      <w:lvlText w:val="•"/>
      <w:lvlJc w:val="left"/>
      <w:pPr>
        <w:ind w:left="6460" w:hanging="276"/>
      </w:pPr>
      <w:rPr>
        <w:rFonts w:hint="default"/>
      </w:rPr>
    </w:lvl>
    <w:lvl w:ilvl="2" w:tplc="B01A850E">
      <w:start w:val="1"/>
      <w:numFmt w:val="bullet"/>
      <w:lvlText w:val="•"/>
      <w:lvlJc w:val="left"/>
      <w:pPr>
        <w:ind w:left="6859" w:hanging="276"/>
      </w:pPr>
      <w:rPr>
        <w:rFonts w:hint="default"/>
      </w:rPr>
    </w:lvl>
    <w:lvl w:ilvl="3" w:tplc="13947038">
      <w:start w:val="1"/>
      <w:numFmt w:val="bullet"/>
      <w:lvlText w:val="•"/>
      <w:lvlJc w:val="left"/>
      <w:pPr>
        <w:ind w:left="7258" w:hanging="276"/>
      </w:pPr>
      <w:rPr>
        <w:rFonts w:hint="default"/>
      </w:rPr>
    </w:lvl>
    <w:lvl w:ilvl="4" w:tplc="897CD04A">
      <w:start w:val="1"/>
      <w:numFmt w:val="bullet"/>
      <w:lvlText w:val="•"/>
      <w:lvlJc w:val="left"/>
      <w:pPr>
        <w:ind w:left="7657" w:hanging="276"/>
      </w:pPr>
      <w:rPr>
        <w:rFonts w:hint="default"/>
      </w:rPr>
    </w:lvl>
    <w:lvl w:ilvl="5" w:tplc="1F3E1628">
      <w:start w:val="1"/>
      <w:numFmt w:val="bullet"/>
      <w:lvlText w:val="•"/>
      <w:lvlJc w:val="left"/>
      <w:pPr>
        <w:ind w:left="8057" w:hanging="276"/>
      </w:pPr>
      <w:rPr>
        <w:rFonts w:hint="default"/>
      </w:rPr>
    </w:lvl>
    <w:lvl w:ilvl="6" w:tplc="3988A61E">
      <w:start w:val="1"/>
      <w:numFmt w:val="bullet"/>
      <w:lvlText w:val="•"/>
      <w:lvlJc w:val="left"/>
      <w:pPr>
        <w:ind w:left="8456" w:hanging="276"/>
      </w:pPr>
      <w:rPr>
        <w:rFonts w:hint="default"/>
      </w:rPr>
    </w:lvl>
    <w:lvl w:ilvl="7" w:tplc="3FD8C0AA">
      <w:start w:val="1"/>
      <w:numFmt w:val="bullet"/>
      <w:lvlText w:val="•"/>
      <w:lvlJc w:val="left"/>
      <w:pPr>
        <w:ind w:left="8855" w:hanging="276"/>
      </w:pPr>
      <w:rPr>
        <w:rFonts w:hint="default"/>
      </w:rPr>
    </w:lvl>
    <w:lvl w:ilvl="8" w:tplc="B6347E5C">
      <w:start w:val="1"/>
      <w:numFmt w:val="bullet"/>
      <w:lvlText w:val="•"/>
      <w:lvlJc w:val="left"/>
      <w:pPr>
        <w:ind w:left="9254" w:hanging="2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mDE7mravTBwVHbuq7zHUoc8pgY=" w:salt="Bxwb1qz846jpQ+0UDPL1GQ==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C2"/>
    <w:rsid w:val="00062EB4"/>
    <w:rsid w:val="000B4B5E"/>
    <w:rsid w:val="000D6ABA"/>
    <w:rsid w:val="00132586"/>
    <w:rsid w:val="001807E7"/>
    <w:rsid w:val="001C5EF5"/>
    <w:rsid w:val="0029436C"/>
    <w:rsid w:val="002C128D"/>
    <w:rsid w:val="0030135C"/>
    <w:rsid w:val="00381823"/>
    <w:rsid w:val="00400153"/>
    <w:rsid w:val="00471439"/>
    <w:rsid w:val="00476F41"/>
    <w:rsid w:val="00514EB6"/>
    <w:rsid w:val="00517FD1"/>
    <w:rsid w:val="0053521D"/>
    <w:rsid w:val="00574D93"/>
    <w:rsid w:val="00586DEA"/>
    <w:rsid w:val="005A31C2"/>
    <w:rsid w:val="005A7FE7"/>
    <w:rsid w:val="005C7040"/>
    <w:rsid w:val="005F0730"/>
    <w:rsid w:val="006F48F8"/>
    <w:rsid w:val="006F7E48"/>
    <w:rsid w:val="007035A5"/>
    <w:rsid w:val="00763772"/>
    <w:rsid w:val="008220DC"/>
    <w:rsid w:val="0085576B"/>
    <w:rsid w:val="00866ABC"/>
    <w:rsid w:val="008B790B"/>
    <w:rsid w:val="009100C7"/>
    <w:rsid w:val="00A35040"/>
    <w:rsid w:val="00B62E71"/>
    <w:rsid w:val="00CD72E5"/>
    <w:rsid w:val="00CF2220"/>
    <w:rsid w:val="00D73365"/>
    <w:rsid w:val="00DC0684"/>
    <w:rsid w:val="00DE62C1"/>
    <w:rsid w:val="00E35A3F"/>
    <w:rsid w:val="00E56941"/>
    <w:rsid w:val="00F133ED"/>
    <w:rsid w:val="00F33C16"/>
    <w:rsid w:val="00FA211F"/>
    <w:rsid w:val="00FB4540"/>
    <w:rsid w:val="00FB5649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A31C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A3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C2"/>
  </w:style>
  <w:style w:type="paragraph" w:styleId="Pidipagina">
    <w:name w:val="footer"/>
    <w:basedOn w:val="Normale"/>
    <w:link w:val="PidipaginaCarattere"/>
    <w:uiPriority w:val="99"/>
    <w:unhideWhenUsed/>
    <w:rsid w:val="005A3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400153"/>
    <w:pPr>
      <w:widowControl w:val="0"/>
      <w:spacing w:after="0" w:line="240" w:lineRule="auto"/>
    </w:pPr>
    <w:rPr>
      <w:lang w:val="en-US"/>
    </w:rPr>
  </w:style>
  <w:style w:type="character" w:styleId="Numeropagina">
    <w:name w:val="page number"/>
    <w:rsid w:val="00381823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autoRedefine/>
    <w:rsid w:val="00381823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381823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Default">
    <w:name w:val="Default"/>
    <w:rsid w:val="000D6ABA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D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A31C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A3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1C2"/>
  </w:style>
  <w:style w:type="paragraph" w:styleId="Pidipagina">
    <w:name w:val="footer"/>
    <w:basedOn w:val="Normale"/>
    <w:link w:val="PidipaginaCarattere"/>
    <w:uiPriority w:val="99"/>
    <w:unhideWhenUsed/>
    <w:rsid w:val="005A3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1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C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400153"/>
    <w:pPr>
      <w:widowControl w:val="0"/>
      <w:spacing w:after="0" w:line="240" w:lineRule="auto"/>
    </w:pPr>
    <w:rPr>
      <w:lang w:val="en-US"/>
    </w:rPr>
  </w:style>
  <w:style w:type="character" w:styleId="Numeropagina">
    <w:name w:val="page number"/>
    <w:rsid w:val="00381823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autoRedefine/>
    <w:rsid w:val="00381823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381823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Default">
    <w:name w:val="Default"/>
    <w:rsid w:val="000D6ABA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D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A464-FCAE-426F-8370-8CD848EF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5</cp:revision>
  <dcterms:created xsi:type="dcterms:W3CDTF">2016-09-06T07:29:00Z</dcterms:created>
  <dcterms:modified xsi:type="dcterms:W3CDTF">2016-09-06T12:40:00Z</dcterms:modified>
</cp:coreProperties>
</file>