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527" w:tblpY="1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370575" w:rsidRPr="00235CF8" w:rsidTr="00E076BF">
        <w:trPr>
          <w:trHeight w:val="12748"/>
        </w:trPr>
        <w:tc>
          <w:tcPr>
            <w:tcW w:w="10881" w:type="dxa"/>
          </w:tcPr>
          <w:p w:rsidR="00370575" w:rsidRPr="00235CF8" w:rsidRDefault="00370575" w:rsidP="00E076BF">
            <w:pPr>
              <w:spacing w:line="360" w:lineRule="auto"/>
              <w:jc w:val="center"/>
              <w:outlineLvl w:val="0"/>
              <w:rPr>
                <w:rFonts w:cs="Tahoma"/>
                <w:b/>
                <w:bCs/>
                <w:u w:val="single"/>
              </w:rPr>
            </w:pPr>
            <w:r w:rsidRPr="00235CF8">
              <w:rPr>
                <w:noProof/>
                <w:lang w:eastAsia="it-IT"/>
              </w:rPr>
              <w:drawing>
                <wp:inline distT="0" distB="0" distL="0" distR="0" wp14:anchorId="3802B4D5" wp14:editId="5AE02505">
                  <wp:extent cx="1304925" cy="5619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CF8" w:rsidRPr="00235CF8" w:rsidRDefault="00235CF8" w:rsidP="00235CF8">
            <w:pPr>
              <w:spacing w:line="360" w:lineRule="auto"/>
              <w:jc w:val="center"/>
              <w:outlineLvl w:val="0"/>
              <w:rPr>
                <w:rFonts w:cs="Tahoma"/>
                <w:b/>
                <w:bCs/>
                <w:i/>
              </w:rPr>
            </w:pPr>
          </w:p>
          <w:p w:rsidR="00370575" w:rsidRPr="00235CF8" w:rsidRDefault="00235CF8" w:rsidP="00235CF8">
            <w:pPr>
              <w:spacing w:line="360" w:lineRule="auto"/>
              <w:jc w:val="center"/>
              <w:outlineLvl w:val="0"/>
              <w:rPr>
                <w:rFonts w:cs="Tahoma"/>
                <w:b/>
                <w:bCs/>
                <w:i/>
              </w:rPr>
            </w:pPr>
            <w:r w:rsidRPr="00235CF8">
              <w:rPr>
                <w:rFonts w:cs="Tahoma"/>
                <w:b/>
                <w:bCs/>
                <w:i/>
              </w:rPr>
              <w:t>FACSIMILE</w:t>
            </w:r>
          </w:p>
          <w:p w:rsidR="00C924FA" w:rsidRPr="00235CF8" w:rsidRDefault="00C924FA" w:rsidP="00C924FA">
            <w:pPr>
              <w:spacing w:line="360" w:lineRule="auto"/>
              <w:jc w:val="center"/>
              <w:outlineLvl w:val="0"/>
              <w:rPr>
                <w:rFonts w:cs="Tahoma"/>
                <w:b/>
                <w:bCs/>
              </w:rPr>
            </w:pPr>
            <w:r w:rsidRPr="00235CF8">
              <w:rPr>
                <w:rFonts w:cs="Tahoma"/>
                <w:b/>
                <w:bCs/>
              </w:rPr>
              <w:t>DICHIARAZIONE OFFERTA ECONOMICA</w:t>
            </w:r>
          </w:p>
          <w:p w:rsidR="00C924FA" w:rsidRPr="00235CF8" w:rsidRDefault="00C924FA" w:rsidP="00C924FA">
            <w:pPr>
              <w:spacing w:line="360" w:lineRule="auto"/>
              <w:jc w:val="center"/>
              <w:outlineLvl w:val="0"/>
              <w:rPr>
                <w:rFonts w:cs="Tahoma"/>
                <w:b/>
                <w:bCs/>
              </w:rPr>
            </w:pPr>
          </w:p>
          <w:p w:rsidR="00C924FA" w:rsidRPr="00235CF8" w:rsidRDefault="00C924FA" w:rsidP="00C924FA">
            <w:pPr>
              <w:spacing w:line="360" w:lineRule="auto"/>
              <w:jc w:val="center"/>
              <w:outlineLvl w:val="0"/>
              <w:rPr>
                <w:rFonts w:cs="Tahoma"/>
                <w:b/>
                <w:bCs/>
              </w:rPr>
            </w:pPr>
          </w:p>
          <w:p w:rsidR="00370575" w:rsidRPr="00235CF8" w:rsidRDefault="00370575" w:rsidP="00E076BF">
            <w:pPr>
              <w:spacing w:line="360" w:lineRule="auto"/>
              <w:jc w:val="center"/>
              <w:outlineLvl w:val="0"/>
              <w:rPr>
                <w:rFonts w:cs="Tahoma"/>
                <w:b/>
                <w:bCs/>
              </w:rPr>
            </w:pPr>
          </w:p>
          <w:p w:rsidR="00370575" w:rsidRPr="00235CF8" w:rsidRDefault="00370575" w:rsidP="00370575">
            <w:pPr>
              <w:pStyle w:val="sche22"/>
              <w:numPr>
                <w:ilvl w:val="0"/>
                <w:numId w:val="3"/>
              </w:numPr>
              <w:ind w:right="459"/>
              <w:jc w:val="both"/>
              <w:rPr>
                <w:rFonts w:asciiTheme="minorHAnsi" w:hAnsiTheme="minorHAnsi" w:cs="Tahoma"/>
                <w:b/>
                <w:bCs/>
                <w:i/>
                <w:sz w:val="22"/>
                <w:szCs w:val="22"/>
                <w:u w:val="single"/>
                <w:lang w:val="it-IT"/>
              </w:rPr>
            </w:pPr>
            <w:r w:rsidRPr="00235CF8">
              <w:rPr>
                <w:rFonts w:asciiTheme="minorHAnsi" w:hAnsiTheme="minorHAnsi" w:cs="Tahoma"/>
                <w:b/>
                <w:bCs/>
                <w:i/>
                <w:sz w:val="22"/>
                <w:szCs w:val="22"/>
                <w:u w:val="single"/>
                <w:lang w:val="it-IT"/>
              </w:rPr>
              <w:t xml:space="preserve">Nota per il redattore: </w:t>
            </w:r>
          </w:p>
          <w:p w:rsidR="00370575" w:rsidRPr="00235CF8" w:rsidRDefault="00370575" w:rsidP="00E076BF">
            <w:pPr>
              <w:pStyle w:val="sche22"/>
              <w:ind w:left="1004" w:right="459"/>
              <w:jc w:val="both"/>
              <w:rPr>
                <w:rFonts w:asciiTheme="minorHAnsi" w:hAnsiTheme="minorHAnsi" w:cs="Tahoma"/>
                <w:b/>
                <w:bCs/>
                <w:i/>
                <w:sz w:val="22"/>
                <w:szCs w:val="22"/>
                <w:u w:val="single"/>
                <w:lang w:val="it-IT"/>
              </w:rPr>
            </w:pPr>
          </w:p>
          <w:p w:rsidR="00370575" w:rsidRPr="00235CF8" w:rsidRDefault="00370575" w:rsidP="00E076BF">
            <w:pPr>
              <w:pStyle w:val="sche22"/>
              <w:ind w:left="284" w:right="459"/>
              <w:jc w:val="both"/>
              <w:rPr>
                <w:rFonts w:asciiTheme="minorHAnsi" w:hAnsiTheme="minorHAnsi" w:cs="Tahoma"/>
                <w:b/>
                <w:bCs/>
                <w:i/>
                <w:sz w:val="22"/>
                <w:szCs w:val="22"/>
                <w:u w:val="single"/>
                <w:lang w:val="it-IT"/>
              </w:rPr>
            </w:pPr>
          </w:p>
          <w:p w:rsidR="00370575" w:rsidRPr="00235CF8" w:rsidRDefault="00370575" w:rsidP="0037057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Tahoma"/>
                <w:bCs/>
                <w:i/>
              </w:rPr>
            </w:pPr>
            <w:r w:rsidRPr="00235CF8">
              <w:rPr>
                <w:rFonts w:cs="Tahoma"/>
                <w:bCs/>
                <w:i/>
              </w:rPr>
              <w:t xml:space="preserve">Le caselle di testo (in grigio) </w:t>
            </w:r>
            <w:r w:rsidRPr="00235CF8">
              <w:rPr>
                <w:rFonts w:cs="Tahoma"/>
                <w:bCs/>
                <w:i/>
                <w:u w:val="single"/>
              </w:rPr>
              <w:t>sono scrivibili</w:t>
            </w:r>
          </w:p>
          <w:p w:rsidR="00370575" w:rsidRPr="00235CF8" w:rsidRDefault="00370575" w:rsidP="00E076BF">
            <w:pPr>
              <w:pStyle w:val="Paragrafoelenco"/>
              <w:ind w:left="1004"/>
              <w:rPr>
                <w:rFonts w:cs="Tahoma"/>
                <w:bCs/>
                <w:i/>
              </w:rPr>
            </w:pPr>
          </w:p>
          <w:p w:rsidR="00370575" w:rsidRPr="00235CF8" w:rsidRDefault="00235CF8" w:rsidP="00235CF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</w:rPr>
            </w:pPr>
            <w:r w:rsidRPr="00235CF8">
              <w:rPr>
                <w:rFonts w:cs="Tahoma"/>
                <w:bCs/>
                <w:i/>
              </w:rPr>
              <w:t xml:space="preserve">La presente dichiarazione di offerta economica dovrà essere siglata, </w:t>
            </w:r>
            <w:r w:rsidRPr="00235CF8">
              <w:rPr>
                <w:rFonts w:cs="Tahoma"/>
                <w:bCs/>
                <w:i/>
                <w:u w:val="single"/>
              </w:rPr>
              <w:t>in ogni pagina e sottoscritta in calce per esteso</w:t>
            </w:r>
            <w:r w:rsidRPr="00235CF8">
              <w:rPr>
                <w:rFonts w:cs="Tahoma"/>
                <w:bCs/>
                <w:i/>
              </w:rPr>
              <w:t xml:space="preserve"> da persona dotata di potere di firma idoneo a vincolare legalmente l’Offerente. </w:t>
            </w:r>
            <w:r w:rsidR="00B4742A" w:rsidRPr="00235CF8">
              <w:rPr>
                <w:rFonts w:cs="Tahoma"/>
                <w:bCs/>
                <w:i/>
              </w:rPr>
              <w:t>Alla presente dovrà essere allegata copia del documento d’identità in corso di validità del sottoscrittore</w:t>
            </w:r>
          </w:p>
        </w:tc>
      </w:tr>
    </w:tbl>
    <w:p w:rsidR="00A60AA4" w:rsidRPr="00235CF8" w:rsidRDefault="00A60AA4"/>
    <w:p w:rsidR="00235CF8" w:rsidRDefault="00235CF8" w:rsidP="00235CF8">
      <w:pPr>
        <w:autoSpaceDE w:val="0"/>
        <w:autoSpaceDN w:val="0"/>
        <w:adjustRightInd w:val="0"/>
        <w:spacing w:before="240" w:after="0" w:line="312" w:lineRule="auto"/>
        <w:ind w:left="6521"/>
        <w:rPr>
          <w:i/>
          <w:color w:val="000000"/>
        </w:rPr>
      </w:pPr>
    </w:p>
    <w:p w:rsidR="00235CF8" w:rsidRPr="00235CF8" w:rsidRDefault="00235CF8" w:rsidP="00235CF8">
      <w:pPr>
        <w:autoSpaceDE w:val="0"/>
        <w:autoSpaceDN w:val="0"/>
        <w:adjustRightInd w:val="0"/>
        <w:spacing w:before="240" w:after="0" w:line="312" w:lineRule="auto"/>
        <w:ind w:left="6521"/>
        <w:rPr>
          <w:i/>
          <w:color w:val="000000"/>
        </w:rPr>
      </w:pPr>
      <w:r w:rsidRPr="00235CF8">
        <w:rPr>
          <w:i/>
          <w:color w:val="000000"/>
        </w:rPr>
        <w:t>Spett.le</w:t>
      </w:r>
    </w:p>
    <w:p w:rsidR="00235CF8" w:rsidRPr="00235CF8" w:rsidRDefault="00235CF8" w:rsidP="00235CF8">
      <w:pPr>
        <w:autoSpaceDE w:val="0"/>
        <w:autoSpaceDN w:val="0"/>
        <w:adjustRightInd w:val="0"/>
        <w:spacing w:before="240" w:after="0" w:line="312" w:lineRule="auto"/>
        <w:ind w:left="6521"/>
        <w:rPr>
          <w:b/>
          <w:color w:val="000000"/>
        </w:rPr>
      </w:pPr>
      <w:r w:rsidRPr="00235CF8">
        <w:rPr>
          <w:b/>
          <w:color w:val="000000"/>
        </w:rPr>
        <w:t>CNPADC</w:t>
      </w:r>
    </w:p>
    <w:p w:rsidR="00235CF8" w:rsidRPr="00235CF8" w:rsidRDefault="00235CF8" w:rsidP="00235CF8">
      <w:pPr>
        <w:autoSpaceDE w:val="0"/>
        <w:autoSpaceDN w:val="0"/>
        <w:adjustRightInd w:val="0"/>
        <w:spacing w:after="0" w:line="312" w:lineRule="auto"/>
        <w:ind w:left="6521"/>
        <w:rPr>
          <w:b/>
          <w:color w:val="000000"/>
        </w:rPr>
      </w:pPr>
      <w:r w:rsidRPr="00235CF8">
        <w:rPr>
          <w:b/>
          <w:color w:val="000000"/>
        </w:rPr>
        <w:t>Via Mantova n. 1</w:t>
      </w:r>
    </w:p>
    <w:p w:rsidR="00235CF8" w:rsidRPr="00235CF8" w:rsidRDefault="00235CF8" w:rsidP="00235CF8">
      <w:pPr>
        <w:autoSpaceDE w:val="0"/>
        <w:autoSpaceDN w:val="0"/>
        <w:adjustRightInd w:val="0"/>
        <w:spacing w:after="0" w:line="312" w:lineRule="auto"/>
        <w:ind w:left="6521"/>
        <w:rPr>
          <w:b/>
          <w:color w:val="000000"/>
        </w:rPr>
      </w:pPr>
      <w:r w:rsidRPr="00235CF8">
        <w:rPr>
          <w:b/>
          <w:color w:val="000000"/>
        </w:rPr>
        <w:t>00198 – ROMA</w:t>
      </w:r>
    </w:p>
    <w:p w:rsidR="00235CF8" w:rsidRPr="00235CF8" w:rsidRDefault="00235CF8" w:rsidP="00B4742A">
      <w:pPr>
        <w:pStyle w:val="Intestazione"/>
        <w:tabs>
          <w:tab w:val="left" w:pos="1346"/>
        </w:tabs>
        <w:spacing w:before="120" w:line="288" w:lineRule="auto"/>
        <w:jc w:val="both"/>
        <w:rPr>
          <w:rFonts w:cs="Arial"/>
          <w:b/>
        </w:rPr>
      </w:pPr>
    </w:p>
    <w:p w:rsidR="00A60AA4" w:rsidRPr="00235CF8" w:rsidRDefault="002256A6" w:rsidP="00B4742A">
      <w:pPr>
        <w:pStyle w:val="Intestazione"/>
        <w:tabs>
          <w:tab w:val="left" w:pos="1346"/>
        </w:tabs>
        <w:spacing w:before="120" w:line="288" w:lineRule="auto"/>
        <w:jc w:val="both"/>
      </w:pPr>
      <w:r w:rsidRPr="00235CF8">
        <w:rPr>
          <w:rFonts w:cs="Arial"/>
          <w:b/>
        </w:rPr>
        <w:t xml:space="preserve">OGGETTO: Procedura aperta ai sensi dell'art. 55 del D. Lgs. 12 aprile 2006, n. 163 e s.m.i., per la selezione di una società di gestione del risparmio </w:t>
      </w:r>
      <w:r w:rsidR="00B4742A" w:rsidRPr="00235CF8">
        <w:rPr>
          <w:rFonts w:cs="Tahoma"/>
          <w:b/>
          <w:bCs/>
        </w:rPr>
        <w:t xml:space="preserve">("SGR") deputata alla costituzione e gestione di un fondo immobiliare chiuso ("Fondo") sulla base di un conferimento iniziale da parte della Stazione Appaltante di </w:t>
      </w:r>
      <w:r w:rsidR="00B4742A" w:rsidRPr="00235CF8">
        <w:rPr>
          <w:rFonts w:cs="Tahoma"/>
          <w:b/>
          <w:bCs/>
          <w:color w:val="000000"/>
        </w:rPr>
        <w:t>119.430.000,00</w:t>
      </w:r>
      <w:r w:rsidR="00B4742A" w:rsidRPr="00235CF8">
        <w:rPr>
          <w:rFonts w:cs="Tahoma"/>
          <w:b/>
          <w:bCs/>
        </w:rPr>
        <w:t xml:space="preserve"> Euro, per la Cassa Nazionale di Previdenza e Assistenza a favore dei Dottori Commercialisti, con sede in Roma, alla Via Mantova, 1,</w:t>
      </w:r>
      <w:r w:rsidR="00F82077" w:rsidRPr="00F82077">
        <w:t xml:space="preserve"> </w:t>
      </w:r>
      <w:r w:rsidR="00F82077" w:rsidRPr="00F82077">
        <w:rPr>
          <w:rFonts w:cs="Tahoma"/>
          <w:b/>
          <w:bCs/>
        </w:rPr>
        <w:t>CIG 6456855D4B</w:t>
      </w:r>
    </w:p>
    <w:p w:rsidR="002256A6" w:rsidRPr="00235CF8" w:rsidRDefault="002256A6"/>
    <w:p w:rsidR="00B4742A" w:rsidRPr="00235CF8" w:rsidRDefault="00B4742A" w:rsidP="00B4742A">
      <w:pPr>
        <w:autoSpaceDE w:val="0"/>
        <w:autoSpaceDN w:val="0"/>
        <w:adjustRightInd w:val="0"/>
        <w:jc w:val="both"/>
        <w:rPr>
          <w:color w:val="000000"/>
        </w:rPr>
      </w:pPr>
      <w:r w:rsidRPr="00235CF8">
        <w:rPr>
          <w:color w:val="000000"/>
        </w:rPr>
        <w:t xml:space="preserve">Il sottoscritto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bookmarkStart w:id="0" w:name="_GoBack"/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bookmarkEnd w:id="0"/>
      <w:r w:rsidRPr="00235CF8">
        <w:rPr>
          <w:rFonts w:cs="Arial"/>
          <w:b/>
        </w:rPr>
        <w:fldChar w:fldCharType="end"/>
      </w:r>
      <w:r w:rsidRPr="00235CF8">
        <w:rPr>
          <w:rFonts w:cs="Arial"/>
          <w:b/>
        </w:rPr>
        <w:t xml:space="preserve"> </w:t>
      </w:r>
      <w:r w:rsidRPr="00235CF8">
        <w:rPr>
          <w:color w:val="000000"/>
        </w:rPr>
        <w:t xml:space="preserve">nato a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rFonts w:cs="Arial"/>
          <w:b/>
        </w:rPr>
        <w:t xml:space="preserve"> </w:t>
      </w:r>
      <w:r w:rsidRPr="00235CF8">
        <w:rPr>
          <w:color w:val="000000"/>
        </w:rPr>
        <w:t xml:space="preserve">il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rFonts w:cs="Arial"/>
          <w:b/>
        </w:rPr>
        <w:t xml:space="preserve"> </w:t>
      </w:r>
      <w:r w:rsidRPr="00235CF8">
        <w:rPr>
          <w:color w:val="000000"/>
        </w:rPr>
        <w:t>C.F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color w:val="000000"/>
        </w:rPr>
        <w:t xml:space="preserve">domiciliato per la carica presso la sede societaria ove appresso, nella sua qualità di </w:t>
      </w:r>
      <w:r w:rsidRPr="00235CF8">
        <w:rPr>
          <w:rFonts w:cs="Arial"/>
          <w:b/>
        </w:rPr>
        <w:t xml:space="preserve"> </w:t>
      </w:r>
      <w:r w:rsidRPr="00235CF8">
        <w:rPr>
          <w:color w:val="000000"/>
        </w:rPr>
        <w:t xml:space="preserve">legale rappresentante avente i poteri necessari per impegnare la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rFonts w:cs="Arial"/>
          <w:b/>
        </w:rPr>
        <w:t xml:space="preserve"> </w:t>
      </w:r>
      <w:r w:rsidRPr="00235CF8">
        <w:rPr>
          <w:color w:val="000000"/>
        </w:rPr>
        <w:t xml:space="preserve">nella presente Procedura, con sede in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rFonts w:cs="Arial"/>
          <w:b/>
        </w:rPr>
        <w:t xml:space="preserve"> </w:t>
      </w:r>
      <w:r w:rsidRPr="00235CF8">
        <w:rPr>
          <w:color w:val="000000"/>
        </w:rPr>
        <w:t xml:space="preserve">Via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rFonts w:cs="Arial"/>
          <w:b/>
        </w:rPr>
        <w:t xml:space="preserve"> </w:t>
      </w:r>
      <w:r w:rsidRPr="00235CF8">
        <w:rPr>
          <w:color w:val="000000"/>
        </w:rPr>
        <w:t xml:space="preserve">capitale sociale Euro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color w:val="000000"/>
        </w:rPr>
        <w:t xml:space="preserve"> (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color w:val="000000"/>
        </w:rPr>
        <w:t xml:space="preserve">), iscritta al Registro delle Imprese di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color w:val="000000"/>
        </w:rPr>
        <w:t xml:space="preserve">al n.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rFonts w:cs="Arial"/>
          <w:b/>
        </w:rPr>
        <w:t xml:space="preserve">, </w:t>
      </w:r>
      <w:r w:rsidRPr="00235CF8">
        <w:rPr>
          <w:color w:val="000000"/>
        </w:rPr>
        <w:t xml:space="preserve">codice fiscale n.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rFonts w:cs="Arial"/>
          <w:b/>
        </w:rPr>
        <w:t xml:space="preserve"> </w:t>
      </w:r>
      <w:r w:rsidRPr="00235CF8">
        <w:rPr>
          <w:color w:val="000000"/>
        </w:rPr>
        <w:t xml:space="preserve">e partita IVA n.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rFonts w:cs="Arial"/>
          <w:b/>
        </w:rPr>
        <w:t xml:space="preserve"> </w:t>
      </w:r>
      <w:r w:rsidRPr="00235CF8">
        <w:rPr>
          <w:color w:val="000000"/>
        </w:rPr>
        <w:t>di seguito denominata “</w:t>
      </w:r>
      <w:r w:rsidRPr="00235CF8">
        <w:rPr>
          <w:b/>
          <w:color w:val="000000"/>
        </w:rPr>
        <w:t>Impresa</w:t>
      </w:r>
      <w:r w:rsidRPr="00235CF8">
        <w:rPr>
          <w:color w:val="000000"/>
        </w:rPr>
        <w:t>”,</w:t>
      </w:r>
    </w:p>
    <w:p w:rsidR="00B4742A" w:rsidRPr="00235CF8" w:rsidRDefault="00B4742A" w:rsidP="00B4742A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235CF8">
        <w:rPr>
          <w:b/>
          <w:i/>
          <w:color w:val="000000"/>
        </w:rPr>
        <w:t>OVVERO</w:t>
      </w:r>
    </w:p>
    <w:p w:rsidR="00B4742A" w:rsidRPr="00235CF8" w:rsidRDefault="00B4742A" w:rsidP="00B4742A">
      <w:pPr>
        <w:autoSpaceDE w:val="0"/>
        <w:autoSpaceDN w:val="0"/>
        <w:adjustRightInd w:val="0"/>
        <w:jc w:val="both"/>
        <w:rPr>
          <w:color w:val="000000"/>
        </w:rPr>
      </w:pPr>
      <w:r w:rsidRPr="00235CF8">
        <w:rPr>
          <w:color w:val="000000"/>
        </w:rPr>
        <w:t xml:space="preserve">Il sottoscritto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rFonts w:cs="Arial"/>
          <w:b/>
        </w:rPr>
        <w:t xml:space="preserve"> </w:t>
      </w:r>
      <w:r w:rsidRPr="00235CF8">
        <w:rPr>
          <w:color w:val="000000"/>
        </w:rPr>
        <w:t xml:space="preserve">nato a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rFonts w:cs="Arial"/>
          <w:b/>
        </w:rPr>
        <w:t xml:space="preserve"> </w:t>
      </w:r>
      <w:r w:rsidRPr="00235CF8">
        <w:rPr>
          <w:color w:val="000000"/>
        </w:rPr>
        <w:t xml:space="preserve">il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rFonts w:cs="Arial"/>
          <w:b/>
        </w:rPr>
        <w:t xml:space="preserve"> </w:t>
      </w:r>
      <w:r w:rsidRPr="00235CF8">
        <w:rPr>
          <w:color w:val="000000"/>
        </w:rPr>
        <w:t xml:space="preserve">C.F.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color w:val="000000"/>
        </w:rPr>
        <w:t xml:space="preserve"> domiciliato per la carica presso la sede societaria ove appresso, nella sua qualità di procuratore speciale, giusta procura  (allegata alla presente) autenticata nella firma in data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rFonts w:cs="Arial"/>
          <w:b/>
        </w:rPr>
        <w:t xml:space="preserve"> </w:t>
      </w:r>
      <w:r w:rsidRPr="00235CF8">
        <w:rPr>
          <w:color w:val="000000"/>
        </w:rPr>
        <w:t xml:space="preserve">dal Notaio in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rFonts w:cs="Arial"/>
          <w:b/>
        </w:rPr>
        <w:t xml:space="preserve"> </w:t>
      </w:r>
      <w:r w:rsidRPr="00235CF8">
        <w:rPr>
          <w:color w:val="000000"/>
        </w:rPr>
        <w:t xml:space="preserve">Dott.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rFonts w:cs="Arial"/>
          <w:b/>
        </w:rPr>
        <w:t xml:space="preserve"> </w:t>
      </w:r>
      <w:r w:rsidRPr="00235CF8">
        <w:rPr>
          <w:color w:val="000000"/>
        </w:rPr>
        <w:t xml:space="preserve">rep. n.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rFonts w:cs="Arial"/>
          <w:b/>
        </w:rPr>
        <w:t xml:space="preserve"> </w:t>
      </w:r>
      <w:r w:rsidRPr="00235CF8">
        <w:rPr>
          <w:color w:val="000000"/>
        </w:rPr>
        <w:t xml:space="preserve">e legale rappresentante avente i poteri necessari per impegnare la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rFonts w:cs="Arial"/>
          <w:b/>
        </w:rPr>
        <w:t xml:space="preserve"> </w:t>
      </w:r>
      <w:r w:rsidRPr="00235CF8">
        <w:rPr>
          <w:color w:val="000000"/>
        </w:rPr>
        <w:t xml:space="preserve">nella presente Procedura, con sede in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rFonts w:cs="Arial"/>
          <w:b/>
        </w:rPr>
        <w:t xml:space="preserve"> </w:t>
      </w:r>
      <w:r w:rsidRPr="00235CF8">
        <w:rPr>
          <w:color w:val="000000"/>
        </w:rPr>
        <w:t xml:space="preserve">Via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rFonts w:cs="Arial"/>
          <w:b/>
        </w:rPr>
        <w:t xml:space="preserve"> </w:t>
      </w:r>
      <w:r w:rsidRPr="00235CF8">
        <w:rPr>
          <w:color w:val="000000"/>
        </w:rPr>
        <w:t xml:space="preserve">capitale sociale Euro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color w:val="000000"/>
        </w:rPr>
        <w:t xml:space="preserve"> (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color w:val="000000"/>
        </w:rPr>
        <w:t xml:space="preserve">), iscritta al Registro delle Imprese di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rFonts w:cs="Arial"/>
          <w:b/>
        </w:rPr>
        <w:t xml:space="preserve"> </w:t>
      </w:r>
      <w:r w:rsidRPr="00235CF8">
        <w:rPr>
          <w:color w:val="000000"/>
        </w:rPr>
        <w:t xml:space="preserve">al n.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rFonts w:cs="Arial"/>
          <w:b/>
        </w:rPr>
        <w:t xml:space="preserve">, </w:t>
      </w:r>
      <w:r w:rsidRPr="00235CF8">
        <w:rPr>
          <w:color w:val="000000"/>
        </w:rPr>
        <w:t xml:space="preserve">codice fiscale n.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color w:val="000000"/>
        </w:rPr>
        <w:t xml:space="preserve">e partita IVA n. </w:t>
      </w:r>
      <w:r w:rsidRPr="00235CF8">
        <w:rPr>
          <w:rFonts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35CF8">
        <w:rPr>
          <w:rFonts w:cs="Arial"/>
          <w:b/>
        </w:rPr>
        <w:instrText xml:space="preserve"> FORMTEXT </w:instrText>
      </w:r>
      <w:r w:rsidRPr="00235CF8">
        <w:rPr>
          <w:rFonts w:cs="Arial"/>
          <w:b/>
        </w:rPr>
      </w:r>
      <w:r w:rsidRPr="00235CF8">
        <w:rPr>
          <w:rFonts w:cs="Arial"/>
          <w:b/>
        </w:rPr>
        <w:fldChar w:fldCharType="separate"/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  <w:noProof/>
        </w:rPr>
        <w:t> </w:t>
      </w:r>
      <w:r w:rsidRPr="00235CF8">
        <w:rPr>
          <w:rFonts w:cs="Arial"/>
          <w:b/>
        </w:rPr>
        <w:fldChar w:fldCharType="end"/>
      </w:r>
      <w:r w:rsidRPr="00235CF8">
        <w:rPr>
          <w:rFonts w:cs="Arial"/>
          <w:b/>
        </w:rPr>
        <w:t xml:space="preserve">, </w:t>
      </w:r>
      <w:r w:rsidRPr="00235CF8">
        <w:rPr>
          <w:color w:val="000000"/>
        </w:rPr>
        <w:t>di seguito denominata “</w:t>
      </w:r>
      <w:r w:rsidRPr="00235CF8">
        <w:rPr>
          <w:b/>
          <w:color w:val="000000"/>
        </w:rPr>
        <w:t>Impresa</w:t>
      </w:r>
      <w:r w:rsidRPr="00235CF8">
        <w:rPr>
          <w:color w:val="000000"/>
        </w:rPr>
        <w:t>”</w:t>
      </w:r>
    </w:p>
    <w:p w:rsidR="00235CF8" w:rsidRPr="00235CF8" w:rsidRDefault="00235CF8" w:rsidP="00235CF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35CF8">
        <w:rPr>
          <w:b/>
          <w:color w:val="000000"/>
        </w:rPr>
        <w:t>DICHIARA SOTTO LA PROPRIA RESPONSABILITÀ</w:t>
      </w:r>
    </w:p>
    <w:p w:rsidR="00235CF8" w:rsidRPr="00235CF8" w:rsidRDefault="00235CF8" w:rsidP="00235CF8">
      <w:pPr>
        <w:autoSpaceDE w:val="0"/>
        <w:autoSpaceDN w:val="0"/>
        <w:adjustRightInd w:val="0"/>
        <w:jc w:val="both"/>
        <w:rPr>
          <w:color w:val="000000"/>
        </w:rPr>
      </w:pPr>
      <w:r w:rsidRPr="00235CF8">
        <w:rPr>
          <w:b/>
          <w:color w:val="000000"/>
        </w:rPr>
        <w:t>1.</w:t>
      </w:r>
      <w:r w:rsidR="005F6912">
        <w:rPr>
          <w:color w:val="000000"/>
        </w:rPr>
        <w:t xml:space="preserve"> di presentare </w:t>
      </w:r>
      <w:r w:rsidRPr="00235CF8">
        <w:rPr>
          <w:color w:val="000000"/>
        </w:rPr>
        <w:t xml:space="preserve">l’Offerta Economica di cui al paragrafo </w:t>
      </w:r>
      <w:r>
        <w:rPr>
          <w:color w:val="000000"/>
        </w:rPr>
        <w:t>8</w:t>
      </w:r>
      <w:r w:rsidRPr="00235CF8">
        <w:rPr>
          <w:color w:val="000000"/>
        </w:rPr>
        <w:t>.3. del Disciplinare di Gara;</w:t>
      </w:r>
    </w:p>
    <w:p w:rsidR="00235CF8" w:rsidRPr="00235CF8" w:rsidRDefault="00235CF8" w:rsidP="00235CF8">
      <w:pPr>
        <w:autoSpaceDE w:val="0"/>
        <w:autoSpaceDN w:val="0"/>
        <w:adjustRightInd w:val="0"/>
        <w:jc w:val="both"/>
        <w:rPr>
          <w:color w:val="000000"/>
        </w:rPr>
      </w:pPr>
      <w:r w:rsidRPr="00235CF8">
        <w:rPr>
          <w:b/>
          <w:color w:val="000000"/>
        </w:rPr>
        <w:t xml:space="preserve">2. </w:t>
      </w:r>
      <w:r w:rsidRPr="00235CF8">
        <w:rPr>
          <w:color w:val="000000"/>
        </w:rPr>
        <w:t xml:space="preserve">che l’Offerta Economica è valida, incondizionata ed irrevocabile per un periodo di </w:t>
      </w:r>
      <w:r>
        <w:rPr>
          <w:color w:val="000000"/>
        </w:rPr>
        <w:t>180 (</w:t>
      </w:r>
      <w:r w:rsidRPr="00235CF8">
        <w:rPr>
          <w:color w:val="000000"/>
        </w:rPr>
        <w:t>cento</w:t>
      </w:r>
      <w:r>
        <w:rPr>
          <w:color w:val="000000"/>
        </w:rPr>
        <w:t>ttanta</w:t>
      </w:r>
      <w:r w:rsidRPr="00235CF8">
        <w:rPr>
          <w:color w:val="000000"/>
        </w:rPr>
        <w:t>) giorni decorrenti dalla scadenza del termine di presentazione dell’Offerta medesima;</w:t>
      </w:r>
    </w:p>
    <w:p w:rsidR="00235CF8" w:rsidRPr="00235CF8" w:rsidRDefault="00235CF8" w:rsidP="00235CF8">
      <w:pPr>
        <w:autoSpaceDE w:val="0"/>
        <w:autoSpaceDN w:val="0"/>
        <w:adjustRightInd w:val="0"/>
        <w:jc w:val="both"/>
        <w:rPr>
          <w:color w:val="000000"/>
        </w:rPr>
      </w:pPr>
      <w:r w:rsidRPr="00235CF8">
        <w:rPr>
          <w:b/>
          <w:color w:val="000000"/>
        </w:rPr>
        <w:t xml:space="preserve">3. </w:t>
      </w:r>
      <w:r w:rsidRPr="00235CF8">
        <w:rPr>
          <w:color w:val="000000"/>
        </w:rPr>
        <w:t>di aver attentamente preso visione e valutato tutte le circostanze generali e particolari e le condizioni contrattuali che possono influire sulla determinazione della presente dichiarazione di Offerta Economica e di averne tenuto conto nella relativa formulazione, giudicandola congrua;</w:t>
      </w:r>
    </w:p>
    <w:p w:rsidR="00235CF8" w:rsidRPr="00235CF8" w:rsidRDefault="00235CF8" w:rsidP="00235CF8">
      <w:pPr>
        <w:autoSpaceDE w:val="0"/>
        <w:autoSpaceDN w:val="0"/>
        <w:adjustRightInd w:val="0"/>
        <w:jc w:val="both"/>
      </w:pPr>
      <w:r w:rsidRPr="00235CF8">
        <w:rPr>
          <w:b/>
          <w:color w:val="000000"/>
        </w:rPr>
        <w:t xml:space="preserve">4. </w:t>
      </w:r>
      <w:r w:rsidRPr="00235CF8">
        <w:rPr>
          <w:color w:val="000000"/>
        </w:rPr>
        <w:t xml:space="preserve">di avere, in particolare, valutato e tenuto debito conto, </w:t>
      </w:r>
      <w:r w:rsidRPr="00235CF8">
        <w:t>nella formulazione della propria Offerta, dell’esistenza di vincoli (giuridici, urbanistici, catastali, prelazioni, ecc.), gravami, diritti di terzi, contenziosi e quant’altro a carico di uno o più degli immobili costituenti il portafoglio immobiliare d</w:t>
      </w:r>
      <w:r>
        <w:t xml:space="preserve">ella CNPADC </w:t>
      </w:r>
      <w:r w:rsidRPr="00235CF8">
        <w:t xml:space="preserve">oggetto di apporto e che tale circostanza non consentirà all’Impresa di variare, anche successivamente, i parametri </w:t>
      </w:r>
      <w:r w:rsidRPr="00235CF8">
        <w:lastRenderedPageBreak/>
        <w:t>indicati nella presente dichiarazione di Offerta, a cui rimarrà pertanto vincolata, senza possibilità di eccepire e/o richiedere alcunché nei confronti d</w:t>
      </w:r>
      <w:r>
        <w:t>ella CNPADC;</w:t>
      </w:r>
    </w:p>
    <w:p w:rsidR="00235CF8" w:rsidRPr="00235CF8" w:rsidRDefault="005F6912" w:rsidP="00235CF8">
      <w:pPr>
        <w:autoSpaceDE w:val="0"/>
        <w:autoSpaceDN w:val="0"/>
        <w:adjustRightInd w:val="0"/>
        <w:jc w:val="both"/>
        <w:rPr>
          <w:rFonts w:cs="Arial"/>
        </w:rPr>
      </w:pPr>
      <w:r>
        <w:rPr>
          <w:b/>
          <w:color w:val="000000"/>
        </w:rPr>
        <w:t>5</w:t>
      </w:r>
      <w:r w:rsidR="00235CF8" w:rsidRPr="00235CF8">
        <w:rPr>
          <w:b/>
          <w:color w:val="000000"/>
        </w:rPr>
        <w:t xml:space="preserve">. </w:t>
      </w:r>
      <w:r w:rsidR="00235CF8" w:rsidRPr="00235CF8">
        <w:rPr>
          <w:color w:val="000000"/>
        </w:rPr>
        <w:t>di essere</w:t>
      </w:r>
      <w:r w:rsidR="00235CF8">
        <w:rPr>
          <w:color w:val="000000"/>
        </w:rPr>
        <w:t>,</w:t>
      </w:r>
      <w:r w:rsidR="00235CF8" w:rsidRPr="00235CF8">
        <w:rPr>
          <w:color w:val="000000"/>
        </w:rPr>
        <w:t xml:space="preserve"> inoltre</w:t>
      </w:r>
      <w:r w:rsidR="00235CF8">
        <w:rPr>
          <w:color w:val="000000"/>
        </w:rPr>
        <w:t>,</w:t>
      </w:r>
      <w:r w:rsidR="00235CF8" w:rsidRPr="00235CF8">
        <w:rPr>
          <w:color w:val="000000"/>
        </w:rPr>
        <w:t xml:space="preserve"> a conoscenza che nel caso di discordanza tra il dato espresso in cifre e quello espresso in lettere, prevarrà quello più conveniente per</w:t>
      </w:r>
      <w:r w:rsidR="00235CF8">
        <w:rPr>
          <w:color w:val="000000"/>
        </w:rPr>
        <w:t xml:space="preserve"> la </w:t>
      </w:r>
      <w:r w:rsidR="00235CF8" w:rsidRPr="00235CF8">
        <w:rPr>
          <w:color w:val="000000"/>
        </w:rPr>
        <w:t>CNP</w:t>
      </w:r>
      <w:r w:rsidR="00235CF8">
        <w:rPr>
          <w:color w:val="000000"/>
        </w:rPr>
        <w:t>ADC</w:t>
      </w:r>
      <w:r w:rsidR="00235CF8" w:rsidRPr="00235CF8">
        <w:rPr>
          <w:color w:val="000000"/>
        </w:rPr>
        <w:t>.</w:t>
      </w:r>
    </w:p>
    <w:p w:rsidR="00235CF8" w:rsidRPr="00235CF8" w:rsidRDefault="00235CF8" w:rsidP="00235CF8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  <w:r w:rsidRPr="00235CF8">
        <w:rPr>
          <w:b/>
          <w:color w:val="000000"/>
        </w:rPr>
        <w:t>TUTTO CIÒ DICHIARATO E RITENUTO</w:t>
      </w:r>
    </w:p>
    <w:p w:rsidR="00235CF8" w:rsidRPr="00235CF8" w:rsidRDefault="00235CF8" w:rsidP="00235CF8">
      <w:pPr>
        <w:autoSpaceDE w:val="0"/>
        <w:autoSpaceDN w:val="0"/>
        <w:adjustRightInd w:val="0"/>
        <w:jc w:val="both"/>
        <w:rPr>
          <w:color w:val="000000"/>
        </w:rPr>
      </w:pPr>
      <w:r w:rsidRPr="00235CF8">
        <w:rPr>
          <w:color w:val="000000"/>
        </w:rPr>
        <w:t xml:space="preserve">L’Impresa, in qualità di gestore del Fondo </w:t>
      </w:r>
      <w:r w:rsidR="00256FF2">
        <w:rPr>
          <w:color w:val="000000"/>
        </w:rPr>
        <w:t>s</w:t>
      </w:r>
      <w:r>
        <w:rPr>
          <w:color w:val="000000"/>
        </w:rPr>
        <w:t>econdo Re</w:t>
      </w:r>
      <w:r w:rsidRPr="00235CF8">
        <w:rPr>
          <w:color w:val="000000"/>
        </w:rPr>
        <w:t>, formula la propria Offerta Economica nei seguenti termini:</w:t>
      </w:r>
    </w:p>
    <w:p w:rsidR="00235CF8" w:rsidRPr="00235CF8" w:rsidRDefault="00A36E4B" w:rsidP="00235CF8">
      <w:pPr>
        <w:pStyle w:val="Default"/>
        <w:spacing w:after="20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A</w:t>
      </w:r>
      <w:r w:rsidR="00235CF8" w:rsidRPr="00235CF8">
        <w:rPr>
          <w:rFonts w:asciiTheme="minorHAnsi" w:hAnsiTheme="minorHAnsi" w:cs="Times New Roman"/>
          <w:b/>
          <w:sz w:val="22"/>
          <w:szCs w:val="22"/>
        </w:rPr>
        <w:t>)</w:t>
      </w:r>
      <w:r w:rsidR="00235CF8" w:rsidRPr="00235CF8">
        <w:rPr>
          <w:rFonts w:asciiTheme="minorHAnsi" w:hAnsiTheme="minorHAnsi" w:cs="Times New Roman"/>
          <w:sz w:val="22"/>
          <w:szCs w:val="22"/>
        </w:rPr>
        <w:t xml:space="preserve"> in ordine alla</w:t>
      </w:r>
      <w:r w:rsidR="00235CF8" w:rsidRPr="00235CF8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235CF8" w:rsidRPr="00235CF8">
        <w:rPr>
          <w:rFonts w:asciiTheme="minorHAnsi" w:hAnsiTheme="minorHAnsi" w:cs="Times New Roman"/>
          <w:b/>
          <w:color w:val="auto"/>
          <w:sz w:val="22"/>
          <w:szCs w:val="22"/>
        </w:rPr>
        <w:t>Commissione fissa di gestione annua</w:t>
      </w:r>
      <w:r w:rsidR="00235CF8" w:rsidRPr="00235CF8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607977" w:rsidRPr="00607977">
        <w:rPr>
          <w:rFonts w:asciiTheme="minorHAnsi" w:hAnsiTheme="minorHAnsi" w:cs="Times New Roman"/>
          <w:color w:val="auto"/>
          <w:sz w:val="22"/>
          <w:szCs w:val="22"/>
        </w:rPr>
        <w:t>come definita nello schema di Regolamento del Fondo</w:t>
      </w:r>
      <w:r w:rsidR="005F6912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="00235CF8" w:rsidRPr="00235CF8">
        <w:rPr>
          <w:rFonts w:asciiTheme="minorHAnsi" w:hAnsiTheme="minorHAnsi" w:cs="Times New Roman"/>
          <w:color w:val="auto"/>
          <w:sz w:val="22"/>
          <w:szCs w:val="22"/>
        </w:rPr>
        <w:t xml:space="preserve"> l’Impresa offre: </w:t>
      </w:r>
    </w:p>
    <w:p w:rsidR="00235CF8" w:rsidRPr="00235CF8" w:rsidRDefault="00235CF8" w:rsidP="00235CF8">
      <w:pPr>
        <w:pStyle w:val="Default"/>
        <w:spacing w:after="20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35CF8">
        <w:rPr>
          <w:rFonts w:asciiTheme="minorHAnsi" w:hAnsiTheme="minorHAnsi" w:cs="Times New Roman"/>
          <w:sz w:val="22"/>
          <w:szCs w:val="22"/>
        </w:rPr>
        <w:t>________________________ (</w:t>
      </w:r>
      <w:r w:rsidR="009B467F">
        <w:rPr>
          <w:rFonts w:asciiTheme="minorHAnsi" w:hAnsiTheme="minorHAnsi" w:cs="Times New Roman"/>
          <w:sz w:val="22"/>
          <w:szCs w:val="22"/>
        </w:rPr>
        <w:t xml:space="preserve">percentuale </w:t>
      </w:r>
      <w:r w:rsidRPr="00235CF8">
        <w:rPr>
          <w:rFonts w:asciiTheme="minorHAnsi" w:hAnsiTheme="minorHAnsi" w:cs="Times New Roman"/>
          <w:sz w:val="22"/>
          <w:szCs w:val="22"/>
        </w:rPr>
        <w:t>in cifre)</w:t>
      </w:r>
    </w:p>
    <w:p w:rsidR="00235CF8" w:rsidRPr="00235CF8" w:rsidRDefault="00235CF8" w:rsidP="00235CF8">
      <w:pPr>
        <w:pStyle w:val="Default"/>
        <w:spacing w:after="20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35CF8">
        <w:rPr>
          <w:rFonts w:asciiTheme="minorHAnsi" w:hAnsiTheme="minorHAnsi" w:cs="Times New Roman"/>
          <w:sz w:val="22"/>
          <w:szCs w:val="22"/>
        </w:rPr>
        <w:t>________________________________________________________ (</w:t>
      </w:r>
      <w:r w:rsidR="009B467F">
        <w:rPr>
          <w:rFonts w:asciiTheme="minorHAnsi" w:hAnsiTheme="minorHAnsi" w:cs="Times New Roman"/>
          <w:sz w:val="22"/>
          <w:szCs w:val="22"/>
        </w:rPr>
        <w:t xml:space="preserve">percentuale </w:t>
      </w:r>
      <w:r w:rsidRPr="00235CF8">
        <w:rPr>
          <w:rFonts w:asciiTheme="minorHAnsi" w:hAnsiTheme="minorHAnsi" w:cs="Times New Roman"/>
          <w:sz w:val="22"/>
          <w:szCs w:val="22"/>
        </w:rPr>
        <w:t>in lettere)</w:t>
      </w:r>
    </w:p>
    <w:p w:rsidR="00235CF8" w:rsidRPr="00235CF8" w:rsidRDefault="00235CF8" w:rsidP="00235CF8">
      <w:pPr>
        <w:pStyle w:val="Default"/>
        <w:spacing w:after="200" w:line="276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235CF8">
        <w:rPr>
          <w:rFonts w:asciiTheme="minorHAnsi" w:hAnsiTheme="minorHAnsi" w:cs="Times New Roman"/>
          <w:i/>
          <w:color w:val="auto"/>
          <w:sz w:val="22"/>
          <w:szCs w:val="22"/>
        </w:rPr>
        <w:t>(L’Impresa dovrà indicare, in cifre ed in lettere, la percentuale offerta per la Commissione fissa di gestione della SGR, remunerativa di tutte le attività incluse nella gestione e di tutti gli oneri e spese posti a carico della SGR, da calcolare sul Valore Netto complessivo del Fondo post-apporto. La percentuale dovrà essere espressa con indicazione fino al secondo numero decimale dopo la virgola).</w:t>
      </w:r>
    </w:p>
    <w:p w:rsidR="00235CF8" w:rsidRPr="00235CF8" w:rsidRDefault="00235CF8" w:rsidP="00235CF8">
      <w:pPr>
        <w:pStyle w:val="Default"/>
        <w:spacing w:after="200"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:rsidR="00235CF8" w:rsidRPr="00235CF8" w:rsidRDefault="00A36E4B" w:rsidP="00235CF8">
      <w:pPr>
        <w:pStyle w:val="Default"/>
        <w:spacing w:after="20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>B</w:t>
      </w:r>
      <w:r w:rsidR="00235CF8" w:rsidRPr="00235CF8">
        <w:rPr>
          <w:rFonts w:asciiTheme="minorHAnsi" w:hAnsiTheme="minorHAnsi" w:cs="Times New Roman"/>
          <w:b/>
          <w:color w:val="auto"/>
          <w:sz w:val="22"/>
          <w:szCs w:val="22"/>
        </w:rPr>
        <w:t>)</w:t>
      </w:r>
      <w:r w:rsidR="00235CF8" w:rsidRPr="00235CF8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235CF8" w:rsidRPr="00235CF8">
        <w:rPr>
          <w:rFonts w:asciiTheme="minorHAnsi" w:hAnsiTheme="minorHAnsi" w:cs="Times New Roman"/>
          <w:sz w:val="22"/>
          <w:szCs w:val="22"/>
        </w:rPr>
        <w:t>in ordine alla</w:t>
      </w:r>
      <w:r w:rsidR="00235CF8" w:rsidRPr="00235CF8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235CF8" w:rsidRPr="00235CF8">
        <w:rPr>
          <w:rFonts w:asciiTheme="minorHAnsi" w:hAnsiTheme="minorHAnsi" w:cs="Times New Roman"/>
          <w:b/>
          <w:color w:val="auto"/>
          <w:sz w:val="22"/>
          <w:szCs w:val="22"/>
        </w:rPr>
        <w:t xml:space="preserve">Commissione </w:t>
      </w:r>
      <w:r w:rsidR="00235CF8" w:rsidRPr="00235CF8">
        <w:rPr>
          <w:rFonts w:asciiTheme="minorHAnsi" w:hAnsiTheme="minorHAnsi" w:cs="Times New Roman"/>
          <w:b/>
          <w:sz w:val="22"/>
          <w:szCs w:val="22"/>
        </w:rPr>
        <w:t xml:space="preserve">variabile </w:t>
      </w:r>
      <w:r w:rsidR="00607977">
        <w:rPr>
          <w:rFonts w:asciiTheme="minorHAnsi" w:hAnsiTheme="minorHAnsi" w:cs="Times New Roman"/>
          <w:b/>
          <w:sz w:val="22"/>
          <w:szCs w:val="22"/>
        </w:rPr>
        <w:t xml:space="preserve">aggiuntiva </w:t>
      </w:r>
      <w:r w:rsidR="00607977" w:rsidRPr="00607977">
        <w:rPr>
          <w:rFonts w:asciiTheme="minorHAnsi" w:hAnsiTheme="minorHAnsi" w:cs="Times New Roman"/>
          <w:sz w:val="22"/>
          <w:szCs w:val="22"/>
        </w:rPr>
        <w:t>riferita al Rendimento in eccesso</w:t>
      </w:r>
      <w:r w:rsidR="00607977">
        <w:rPr>
          <w:rFonts w:asciiTheme="minorHAnsi" w:hAnsiTheme="minorHAnsi" w:cs="Times New Roman"/>
          <w:b/>
          <w:sz w:val="22"/>
          <w:szCs w:val="22"/>
        </w:rPr>
        <w:t xml:space="preserve">, </w:t>
      </w:r>
      <w:r w:rsidR="00607977" w:rsidRPr="00607977">
        <w:rPr>
          <w:rFonts w:asciiTheme="minorHAnsi" w:hAnsiTheme="minorHAnsi" w:cs="Times New Roman"/>
          <w:sz w:val="22"/>
          <w:szCs w:val="22"/>
        </w:rPr>
        <w:t>come definita nello schema di Regolamento del</w:t>
      </w:r>
      <w:r w:rsidR="005F6912">
        <w:rPr>
          <w:rFonts w:asciiTheme="minorHAnsi" w:hAnsiTheme="minorHAnsi" w:cs="Times New Roman"/>
          <w:sz w:val="22"/>
          <w:szCs w:val="22"/>
        </w:rPr>
        <w:t xml:space="preserve"> Fondo</w:t>
      </w:r>
      <w:r w:rsidR="00235CF8" w:rsidRPr="00235CF8">
        <w:rPr>
          <w:rFonts w:asciiTheme="minorHAnsi" w:hAnsiTheme="minorHAnsi" w:cs="Times New Roman"/>
          <w:color w:val="auto"/>
          <w:sz w:val="22"/>
          <w:szCs w:val="22"/>
        </w:rPr>
        <w:t xml:space="preserve">, l’Impresa offre: </w:t>
      </w:r>
    </w:p>
    <w:p w:rsidR="00235CF8" w:rsidRPr="00235CF8" w:rsidRDefault="00235CF8" w:rsidP="00235CF8">
      <w:pPr>
        <w:pStyle w:val="Default"/>
        <w:spacing w:after="20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35CF8">
        <w:rPr>
          <w:rFonts w:asciiTheme="minorHAnsi" w:hAnsiTheme="minorHAnsi" w:cs="Times New Roman"/>
          <w:sz w:val="22"/>
          <w:szCs w:val="22"/>
        </w:rPr>
        <w:t>________________________ (</w:t>
      </w:r>
      <w:r w:rsidR="009B467F">
        <w:rPr>
          <w:rFonts w:asciiTheme="minorHAnsi" w:hAnsiTheme="minorHAnsi" w:cs="Times New Roman"/>
          <w:sz w:val="22"/>
          <w:szCs w:val="22"/>
        </w:rPr>
        <w:t xml:space="preserve">percentuale </w:t>
      </w:r>
      <w:r w:rsidRPr="00235CF8">
        <w:rPr>
          <w:rFonts w:asciiTheme="minorHAnsi" w:hAnsiTheme="minorHAnsi" w:cs="Times New Roman"/>
          <w:sz w:val="22"/>
          <w:szCs w:val="22"/>
        </w:rPr>
        <w:t>in cifre)</w:t>
      </w:r>
    </w:p>
    <w:p w:rsidR="00235CF8" w:rsidRPr="00235CF8" w:rsidRDefault="00235CF8" w:rsidP="00235CF8">
      <w:pPr>
        <w:pStyle w:val="Default"/>
        <w:spacing w:after="20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35CF8">
        <w:rPr>
          <w:rFonts w:asciiTheme="minorHAnsi" w:hAnsiTheme="minorHAnsi" w:cs="Times New Roman"/>
          <w:sz w:val="22"/>
          <w:szCs w:val="22"/>
        </w:rPr>
        <w:t>________________________________________________________ (</w:t>
      </w:r>
      <w:r w:rsidR="009B467F">
        <w:rPr>
          <w:rFonts w:asciiTheme="minorHAnsi" w:hAnsiTheme="minorHAnsi" w:cs="Times New Roman"/>
          <w:sz w:val="22"/>
          <w:szCs w:val="22"/>
        </w:rPr>
        <w:t xml:space="preserve">percentuale </w:t>
      </w:r>
      <w:r w:rsidRPr="00235CF8">
        <w:rPr>
          <w:rFonts w:asciiTheme="minorHAnsi" w:hAnsiTheme="minorHAnsi" w:cs="Times New Roman"/>
          <w:sz w:val="22"/>
          <w:szCs w:val="22"/>
        </w:rPr>
        <w:t>in lettere).</w:t>
      </w:r>
    </w:p>
    <w:p w:rsidR="00235CF8" w:rsidRPr="00235CF8" w:rsidRDefault="00235CF8" w:rsidP="00235CF8">
      <w:pPr>
        <w:pStyle w:val="Default"/>
        <w:spacing w:after="200" w:line="276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235CF8">
        <w:rPr>
          <w:rFonts w:asciiTheme="minorHAnsi" w:hAnsiTheme="minorHAnsi" w:cs="Times New Roman"/>
          <w:i/>
          <w:color w:val="auto"/>
          <w:sz w:val="22"/>
          <w:szCs w:val="22"/>
        </w:rPr>
        <w:t>(La percentuale dovrà essere espressa con indicazione fino al secondo numero decimale dopo la virgola).</w:t>
      </w:r>
    </w:p>
    <w:p w:rsidR="00235CF8" w:rsidRPr="00235CF8" w:rsidRDefault="00235CF8" w:rsidP="00235CF8">
      <w:pPr>
        <w:pStyle w:val="Default"/>
        <w:spacing w:after="200" w:line="276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:rsidR="00235CF8" w:rsidRPr="00235CF8" w:rsidRDefault="00235CF8" w:rsidP="00235CF8">
      <w:pPr>
        <w:autoSpaceDE w:val="0"/>
        <w:autoSpaceDN w:val="0"/>
        <w:adjustRightInd w:val="0"/>
        <w:jc w:val="both"/>
        <w:rPr>
          <w:color w:val="000000"/>
        </w:rPr>
      </w:pPr>
      <w:r w:rsidRPr="00235CF8">
        <w:rPr>
          <w:color w:val="000000"/>
        </w:rPr>
        <w:t>____________, li _________________</w:t>
      </w:r>
    </w:p>
    <w:p w:rsidR="00235CF8" w:rsidRPr="00235CF8" w:rsidRDefault="00235CF8" w:rsidP="00235CF8">
      <w:pPr>
        <w:autoSpaceDE w:val="0"/>
        <w:autoSpaceDN w:val="0"/>
        <w:adjustRightInd w:val="0"/>
        <w:ind w:left="6372" w:firstLine="708"/>
        <w:jc w:val="both"/>
        <w:rPr>
          <w:color w:val="000000"/>
        </w:rPr>
      </w:pPr>
      <w:r w:rsidRPr="00235CF8">
        <w:rPr>
          <w:color w:val="000000"/>
        </w:rPr>
        <w:t xml:space="preserve">   Timbro e Firma</w:t>
      </w:r>
    </w:p>
    <w:p w:rsidR="00235CF8" w:rsidRPr="00235CF8" w:rsidRDefault="00235CF8" w:rsidP="00235CF8">
      <w:pPr>
        <w:jc w:val="both"/>
        <w:rPr>
          <w:color w:val="000000"/>
        </w:rPr>
      </w:pPr>
    </w:p>
    <w:p w:rsidR="004F327C" w:rsidRPr="00235CF8" w:rsidRDefault="004F327C" w:rsidP="00370575">
      <w:pPr>
        <w:ind w:left="2832" w:firstLine="708"/>
        <w:jc w:val="center"/>
      </w:pPr>
    </w:p>
    <w:p w:rsidR="00A60AA4" w:rsidRPr="00235CF8" w:rsidRDefault="00A60AA4" w:rsidP="00A60AA4">
      <w:pPr>
        <w:jc w:val="both"/>
        <w:rPr>
          <w:b/>
          <w:i/>
        </w:rPr>
      </w:pPr>
      <w:r w:rsidRPr="00235CF8">
        <w:rPr>
          <w:b/>
          <w:i/>
        </w:rPr>
        <w:t>Alla suddetta dichiarazione deve essere allegata copia fotostatica di un documento di identità in corso di validità  del soggetto firmatario</w:t>
      </w:r>
    </w:p>
    <w:sectPr w:rsidR="00A60AA4" w:rsidRPr="00235CF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9F" w:rsidRDefault="0063209F" w:rsidP="000B67A0">
      <w:pPr>
        <w:spacing w:after="0" w:line="240" w:lineRule="auto"/>
      </w:pPr>
      <w:r>
        <w:separator/>
      </w:r>
    </w:p>
  </w:endnote>
  <w:endnote w:type="continuationSeparator" w:id="0">
    <w:p w:rsidR="0063209F" w:rsidRDefault="0063209F" w:rsidP="000B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910784"/>
      <w:docPartObj>
        <w:docPartGallery w:val="Page Numbers (Bottom of Page)"/>
        <w:docPartUnique/>
      </w:docPartObj>
    </w:sdtPr>
    <w:sdtEndPr/>
    <w:sdtContent>
      <w:p w:rsidR="00370575" w:rsidRDefault="003705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731">
          <w:rPr>
            <w:noProof/>
          </w:rPr>
          <w:t>2</w:t>
        </w:r>
        <w:r>
          <w:fldChar w:fldCharType="end"/>
        </w:r>
      </w:p>
    </w:sdtContent>
  </w:sdt>
  <w:p w:rsidR="000B67A0" w:rsidRDefault="00370575" w:rsidP="00370575">
    <w:pPr>
      <w:pStyle w:val="Pidipagina"/>
      <w:jc w:val="center"/>
    </w:pPr>
    <w:r w:rsidRPr="00620700">
      <w:rPr>
        <w:noProof/>
        <w:lang w:eastAsia="it-IT"/>
      </w:rPr>
      <w:drawing>
        <wp:inline distT="0" distB="0" distL="0" distR="0" wp14:anchorId="0DED3F7D" wp14:editId="61A96238">
          <wp:extent cx="922359" cy="4095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12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9F" w:rsidRDefault="0063209F" w:rsidP="000B67A0">
      <w:pPr>
        <w:spacing w:after="0" w:line="240" w:lineRule="auto"/>
      </w:pPr>
      <w:r>
        <w:separator/>
      </w:r>
    </w:p>
  </w:footnote>
  <w:footnote w:type="continuationSeparator" w:id="0">
    <w:p w:rsidR="0063209F" w:rsidRDefault="0063209F" w:rsidP="000B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A0" w:rsidRDefault="00274BDD" w:rsidP="00274BDD">
    <w:pPr>
      <w:spacing w:line="360" w:lineRule="auto"/>
      <w:jc w:val="center"/>
      <w:outlineLvl w:val="0"/>
      <w:rPr>
        <w:rFonts w:cs="Tahoma"/>
        <w:b/>
        <w:bCs/>
        <w:sz w:val="28"/>
        <w:szCs w:val="28"/>
      </w:rPr>
    </w:pPr>
    <w:r>
      <w:rPr>
        <w:rFonts w:eastAsia="Times New Roman" w:cs="Tahoma"/>
        <w:b/>
        <w:bCs/>
        <w:lang w:eastAsia="it-IT"/>
      </w:rPr>
      <w:tab/>
    </w:r>
    <w:r>
      <w:rPr>
        <w:rFonts w:eastAsia="Times New Roman" w:cs="Tahoma"/>
        <w:b/>
        <w:bCs/>
        <w:lang w:eastAsia="it-IT"/>
      </w:rPr>
      <w:tab/>
    </w:r>
    <w:r>
      <w:rPr>
        <w:rFonts w:eastAsia="Times New Roman" w:cs="Tahoma"/>
        <w:b/>
        <w:bCs/>
        <w:lang w:eastAsia="it-IT"/>
      </w:rPr>
      <w:tab/>
    </w:r>
    <w:r w:rsidRPr="004F327C">
      <w:rPr>
        <w:rFonts w:eastAsia="Times New Roman" w:cs="Tahoma"/>
        <w:b/>
        <w:bCs/>
        <w:sz w:val="24"/>
        <w:szCs w:val="24"/>
        <w:lang w:eastAsia="it-IT"/>
      </w:rPr>
      <w:t xml:space="preserve">                                              </w:t>
    </w:r>
    <w:r w:rsidR="004F327C">
      <w:rPr>
        <w:rFonts w:eastAsia="Times New Roman" w:cs="Tahoma"/>
        <w:b/>
        <w:bCs/>
        <w:sz w:val="24"/>
        <w:szCs w:val="24"/>
        <w:lang w:eastAsia="it-IT"/>
      </w:rPr>
      <w:t xml:space="preserve"> </w:t>
    </w:r>
    <w:r w:rsidRPr="004F327C">
      <w:rPr>
        <w:rFonts w:eastAsia="Times New Roman" w:cs="Tahoma"/>
        <w:b/>
        <w:bCs/>
        <w:sz w:val="24"/>
        <w:szCs w:val="24"/>
        <w:lang w:eastAsia="it-IT"/>
      </w:rPr>
      <w:t xml:space="preserve">Facsimile </w:t>
    </w:r>
    <w:r w:rsidR="004F327C" w:rsidRPr="004F327C">
      <w:rPr>
        <w:rFonts w:eastAsia="Times New Roman" w:cs="Tahoma"/>
        <w:b/>
        <w:bCs/>
        <w:sz w:val="24"/>
        <w:szCs w:val="24"/>
        <w:lang w:eastAsia="it-IT"/>
      </w:rPr>
      <w:t>–</w:t>
    </w:r>
    <w:r w:rsidRPr="004F327C">
      <w:rPr>
        <w:rFonts w:eastAsia="Times New Roman" w:cs="Tahoma"/>
        <w:b/>
        <w:bCs/>
        <w:sz w:val="24"/>
        <w:szCs w:val="24"/>
        <w:lang w:eastAsia="it-IT"/>
      </w:rPr>
      <w:t xml:space="preserve"> ALLEGATO</w:t>
    </w:r>
    <w:r w:rsidR="004F327C" w:rsidRPr="004F327C">
      <w:rPr>
        <w:rFonts w:eastAsia="Times New Roman" w:cs="Tahoma"/>
        <w:b/>
        <w:bCs/>
        <w:sz w:val="24"/>
        <w:szCs w:val="24"/>
        <w:lang w:eastAsia="it-IT"/>
      </w:rPr>
      <w:t xml:space="preserve"> </w:t>
    </w:r>
    <w:r w:rsidRPr="004F327C">
      <w:rPr>
        <w:rFonts w:eastAsia="Times New Roman" w:cs="Tahoma"/>
        <w:b/>
        <w:bCs/>
        <w:sz w:val="24"/>
        <w:szCs w:val="24"/>
        <w:lang w:eastAsia="it-IT"/>
      </w:rPr>
      <w:t xml:space="preserve"> </w:t>
    </w:r>
    <w:r w:rsidR="004F327C" w:rsidRPr="004F327C">
      <w:rPr>
        <w:rFonts w:eastAsia="Times New Roman" w:cs="Tahoma"/>
        <w:b/>
        <w:bCs/>
        <w:sz w:val="24"/>
        <w:szCs w:val="24"/>
        <w:lang w:eastAsia="it-IT"/>
      </w:rPr>
      <w:t>0</w:t>
    </w:r>
    <w:r w:rsidR="00235CF8">
      <w:rPr>
        <w:rFonts w:eastAsia="Times New Roman" w:cs="Tahoma"/>
        <w:b/>
        <w:bCs/>
        <w:sz w:val="24"/>
        <w:szCs w:val="24"/>
        <w:lang w:eastAsia="it-IT"/>
      </w:rPr>
      <w:t>8</w:t>
    </w:r>
    <w:r w:rsidR="00083D0A">
      <w:rPr>
        <w:rFonts w:eastAsia="Times New Roman" w:cs="Tahoma"/>
        <w:b/>
        <w:bCs/>
        <w:sz w:val="24"/>
        <w:szCs w:val="24"/>
        <w:lang w:eastAsia="it-IT"/>
      </w:rPr>
      <w:t xml:space="preserve"> </w:t>
    </w:r>
  </w:p>
  <w:p w:rsidR="000B67A0" w:rsidRPr="000B67A0" w:rsidRDefault="000B67A0" w:rsidP="000B67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0034"/>
    <w:multiLevelType w:val="hybridMultilevel"/>
    <w:tmpl w:val="DC74EBDA"/>
    <w:lvl w:ilvl="0" w:tplc="B0A89B16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3A76FFB"/>
    <w:multiLevelType w:val="hybridMultilevel"/>
    <w:tmpl w:val="1A521AB8"/>
    <w:lvl w:ilvl="0" w:tplc="889AE6EE">
      <w:start w:val="1"/>
      <w:numFmt w:val="bullet"/>
      <w:lvlText w:val=""/>
      <w:lvlJc w:val="left"/>
      <w:pPr>
        <w:ind w:left="1004" w:hanging="360"/>
      </w:pPr>
      <w:rPr>
        <w:rFonts w:ascii="Wingdings" w:hAnsi="Wingdings" w:hint="default"/>
        <w:b/>
        <w:outline w:val="0"/>
        <w:shadow w:val="0"/>
        <w:emboss w:val="0"/>
        <w:imprint w:val="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1315535"/>
    <w:multiLevelType w:val="hybridMultilevel"/>
    <w:tmpl w:val="0EC4B49C"/>
    <w:lvl w:ilvl="0" w:tplc="3C10A41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86514"/>
    <w:multiLevelType w:val="hybridMultilevel"/>
    <w:tmpl w:val="9EAA7B46"/>
    <w:lvl w:ilvl="0" w:tplc="3C10A41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E3763"/>
    <w:multiLevelType w:val="hybridMultilevel"/>
    <w:tmpl w:val="A0E4BBFA"/>
    <w:lvl w:ilvl="0" w:tplc="5330B8E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USc6asFCuooXb1tAQXiKRolr+Q=" w:salt="ubL9bsqOHimDORttAtfmSw==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A4"/>
    <w:rsid w:val="00083D0A"/>
    <w:rsid w:val="000B67A0"/>
    <w:rsid w:val="0010112F"/>
    <w:rsid w:val="00102892"/>
    <w:rsid w:val="001B37C4"/>
    <w:rsid w:val="002256A6"/>
    <w:rsid w:val="00235CF8"/>
    <w:rsid w:val="00256FF2"/>
    <w:rsid w:val="00274BDD"/>
    <w:rsid w:val="002E319F"/>
    <w:rsid w:val="00370575"/>
    <w:rsid w:val="003E16FE"/>
    <w:rsid w:val="00495D34"/>
    <w:rsid w:val="004F327C"/>
    <w:rsid w:val="005A1268"/>
    <w:rsid w:val="005A4C3E"/>
    <w:rsid w:val="005F6912"/>
    <w:rsid w:val="00607977"/>
    <w:rsid w:val="0063209F"/>
    <w:rsid w:val="006400C7"/>
    <w:rsid w:val="00666731"/>
    <w:rsid w:val="006E32E3"/>
    <w:rsid w:val="007837EF"/>
    <w:rsid w:val="007D20A6"/>
    <w:rsid w:val="0096128E"/>
    <w:rsid w:val="009B467F"/>
    <w:rsid w:val="009D2877"/>
    <w:rsid w:val="00A36E4B"/>
    <w:rsid w:val="00A60AA4"/>
    <w:rsid w:val="00AE0692"/>
    <w:rsid w:val="00B4742A"/>
    <w:rsid w:val="00BB77AB"/>
    <w:rsid w:val="00C924FA"/>
    <w:rsid w:val="00C97F26"/>
    <w:rsid w:val="00D42B68"/>
    <w:rsid w:val="00DA6464"/>
    <w:rsid w:val="00E33679"/>
    <w:rsid w:val="00EC7A75"/>
    <w:rsid w:val="00F8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A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0AA4"/>
    <w:pPr>
      <w:ind w:left="720"/>
      <w:contextualSpacing/>
    </w:pPr>
  </w:style>
  <w:style w:type="paragraph" w:styleId="Intestazione">
    <w:name w:val="header"/>
    <w:aliases w:val="form,form1,hd,h"/>
    <w:basedOn w:val="Normale"/>
    <w:link w:val="IntestazioneCarattere"/>
    <w:uiPriority w:val="99"/>
    <w:unhideWhenUsed/>
    <w:rsid w:val="000B6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form Carattere,form1 Carattere,hd Carattere,h Carattere"/>
    <w:basedOn w:val="Carpredefinitoparagrafo"/>
    <w:link w:val="Intestazione"/>
    <w:uiPriority w:val="99"/>
    <w:rsid w:val="000B67A0"/>
  </w:style>
  <w:style w:type="paragraph" w:styleId="Pidipagina">
    <w:name w:val="footer"/>
    <w:basedOn w:val="Normale"/>
    <w:link w:val="PidipaginaCarattere"/>
    <w:uiPriority w:val="99"/>
    <w:unhideWhenUsed/>
    <w:rsid w:val="000B6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7A0"/>
  </w:style>
  <w:style w:type="paragraph" w:customStyle="1" w:styleId="sche22">
    <w:name w:val="sche2_2"/>
    <w:rsid w:val="00370575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083D0A"/>
    <w:rPr>
      <w:color w:val="0000FF" w:themeColor="hyperlink"/>
      <w:u w:val="single"/>
    </w:rPr>
  </w:style>
  <w:style w:type="paragraph" w:customStyle="1" w:styleId="Default">
    <w:name w:val="Default"/>
    <w:rsid w:val="00235C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A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0AA4"/>
    <w:pPr>
      <w:ind w:left="720"/>
      <w:contextualSpacing/>
    </w:pPr>
  </w:style>
  <w:style w:type="paragraph" w:styleId="Intestazione">
    <w:name w:val="header"/>
    <w:aliases w:val="form,form1,hd,h"/>
    <w:basedOn w:val="Normale"/>
    <w:link w:val="IntestazioneCarattere"/>
    <w:uiPriority w:val="99"/>
    <w:unhideWhenUsed/>
    <w:rsid w:val="000B6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form Carattere,form1 Carattere,hd Carattere,h Carattere"/>
    <w:basedOn w:val="Carpredefinitoparagrafo"/>
    <w:link w:val="Intestazione"/>
    <w:uiPriority w:val="99"/>
    <w:rsid w:val="000B67A0"/>
  </w:style>
  <w:style w:type="paragraph" w:styleId="Pidipagina">
    <w:name w:val="footer"/>
    <w:basedOn w:val="Normale"/>
    <w:link w:val="PidipaginaCarattere"/>
    <w:uiPriority w:val="99"/>
    <w:unhideWhenUsed/>
    <w:rsid w:val="000B6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7A0"/>
  </w:style>
  <w:style w:type="paragraph" w:customStyle="1" w:styleId="sche22">
    <w:name w:val="sche2_2"/>
    <w:rsid w:val="00370575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083D0A"/>
    <w:rPr>
      <w:color w:val="0000FF" w:themeColor="hyperlink"/>
      <w:u w:val="single"/>
    </w:rPr>
  </w:style>
  <w:style w:type="paragraph" w:customStyle="1" w:styleId="Default">
    <w:name w:val="Default"/>
    <w:rsid w:val="00235C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456B-7742-4F03-AFFE-1F91FB2A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Sandro Nardi</cp:lastModifiedBy>
  <cp:revision>11</cp:revision>
  <dcterms:created xsi:type="dcterms:W3CDTF">2015-11-09T12:07:00Z</dcterms:created>
  <dcterms:modified xsi:type="dcterms:W3CDTF">2015-11-10T17:14:00Z</dcterms:modified>
</cp:coreProperties>
</file>