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527" w:tblpY="1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370575" w:rsidRPr="000F2D00" w:rsidTr="00E076BF">
        <w:trPr>
          <w:trHeight w:val="12748"/>
        </w:trPr>
        <w:tc>
          <w:tcPr>
            <w:tcW w:w="10881" w:type="dxa"/>
          </w:tcPr>
          <w:p w:rsidR="00370575" w:rsidRPr="000F2D00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  <w:u w:val="single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A48DE16" wp14:editId="287CBA60">
                  <wp:extent cx="1304925" cy="5619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575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</w:p>
          <w:p w:rsidR="00370575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</w:p>
          <w:p w:rsidR="00370575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</w:p>
          <w:p w:rsidR="00B4742A" w:rsidRPr="00B4742A" w:rsidRDefault="00B4742A" w:rsidP="00B4742A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  <w:sz w:val="44"/>
              </w:rPr>
            </w:pPr>
            <w:r w:rsidRPr="00B4742A">
              <w:rPr>
                <w:rFonts w:ascii="Calibri" w:hAnsi="Calibri" w:cs="Tahoma"/>
                <w:b/>
                <w:bCs/>
                <w:sz w:val="44"/>
              </w:rPr>
              <w:t>ISTANZA DI ACCESSO ALLA DATA ROOM</w:t>
            </w:r>
          </w:p>
          <w:p w:rsidR="00370575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</w:p>
          <w:p w:rsidR="00370575" w:rsidRPr="00FE7F32" w:rsidRDefault="00370575" w:rsidP="00E076BF">
            <w:pPr>
              <w:spacing w:line="360" w:lineRule="auto"/>
              <w:jc w:val="center"/>
              <w:outlineLvl w:val="0"/>
              <w:rPr>
                <w:rFonts w:ascii="Calibri" w:hAnsi="Calibri" w:cs="Tahoma"/>
                <w:b/>
                <w:bCs/>
              </w:rPr>
            </w:pPr>
          </w:p>
          <w:p w:rsidR="00370575" w:rsidRDefault="00370575" w:rsidP="00370575">
            <w:pPr>
              <w:pStyle w:val="sche22"/>
              <w:numPr>
                <w:ilvl w:val="0"/>
                <w:numId w:val="3"/>
              </w:numPr>
              <w:ind w:right="459"/>
              <w:jc w:val="both"/>
              <w:rPr>
                <w:rFonts w:ascii="Calibri" w:hAnsi="Calibri" w:cs="Tahoma"/>
                <w:b/>
                <w:bCs/>
                <w:i/>
                <w:sz w:val="24"/>
                <w:szCs w:val="24"/>
                <w:u w:val="single"/>
                <w:lang w:val="it-IT"/>
              </w:rPr>
            </w:pPr>
            <w:r w:rsidRPr="00615C40">
              <w:rPr>
                <w:rFonts w:ascii="Calibri" w:hAnsi="Calibri" w:cs="Tahoma"/>
                <w:b/>
                <w:bCs/>
                <w:i/>
                <w:sz w:val="24"/>
                <w:szCs w:val="24"/>
                <w:u w:val="single"/>
                <w:lang w:val="it-IT"/>
              </w:rPr>
              <w:t xml:space="preserve">Nota per il redattore: </w:t>
            </w:r>
          </w:p>
          <w:p w:rsidR="00370575" w:rsidRPr="00615C40" w:rsidRDefault="00370575" w:rsidP="00E076BF">
            <w:pPr>
              <w:pStyle w:val="sche22"/>
              <w:ind w:left="1004" w:right="459"/>
              <w:jc w:val="both"/>
              <w:rPr>
                <w:rFonts w:ascii="Calibri" w:hAnsi="Calibri" w:cs="Tahoma"/>
                <w:b/>
                <w:bCs/>
                <w:i/>
                <w:sz w:val="24"/>
                <w:szCs w:val="24"/>
                <w:u w:val="single"/>
                <w:lang w:val="it-IT"/>
              </w:rPr>
            </w:pPr>
          </w:p>
          <w:p w:rsidR="00370575" w:rsidRPr="000F2D00" w:rsidRDefault="00370575" w:rsidP="00E076BF">
            <w:pPr>
              <w:pStyle w:val="sche22"/>
              <w:ind w:left="284" w:right="459"/>
              <w:jc w:val="both"/>
              <w:rPr>
                <w:rFonts w:ascii="Calibri" w:hAnsi="Calibri" w:cs="Tahoma"/>
                <w:b/>
                <w:bCs/>
                <w:i/>
                <w:sz w:val="22"/>
                <w:szCs w:val="22"/>
                <w:u w:val="single"/>
                <w:lang w:val="it-IT"/>
              </w:rPr>
            </w:pPr>
          </w:p>
          <w:p w:rsidR="00370575" w:rsidRDefault="00370575" w:rsidP="0037057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ahoma"/>
                <w:bCs/>
                <w:i/>
              </w:rPr>
            </w:pPr>
            <w:r w:rsidRPr="00036C1E">
              <w:rPr>
                <w:rFonts w:ascii="Calibri" w:hAnsi="Calibri" w:cs="Tahoma"/>
                <w:bCs/>
                <w:i/>
              </w:rPr>
              <w:t xml:space="preserve">Le caselle di testo (in grigio) </w:t>
            </w:r>
            <w:r w:rsidRPr="00036C1E">
              <w:rPr>
                <w:rFonts w:ascii="Calibri" w:hAnsi="Calibri" w:cs="Tahoma"/>
                <w:bCs/>
                <w:i/>
                <w:u w:val="single"/>
              </w:rPr>
              <w:t>sono scrivibili</w:t>
            </w:r>
          </w:p>
          <w:p w:rsidR="00370575" w:rsidRPr="00036C1E" w:rsidRDefault="00370575" w:rsidP="00E076BF">
            <w:pPr>
              <w:pStyle w:val="Paragrafoelenco"/>
              <w:ind w:left="1004"/>
              <w:rPr>
                <w:rFonts w:ascii="Calibri" w:hAnsi="Calibri" w:cs="Tahoma"/>
                <w:bCs/>
                <w:i/>
              </w:rPr>
            </w:pPr>
          </w:p>
          <w:p w:rsidR="00370575" w:rsidRPr="00B4742A" w:rsidRDefault="00B4742A" w:rsidP="00B4742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b/>
                <w:i/>
              </w:rPr>
            </w:pPr>
            <w:r w:rsidRPr="00B4742A">
              <w:rPr>
                <w:rFonts w:ascii="Calibri" w:hAnsi="Calibri" w:cs="Tahoma"/>
                <w:bCs/>
                <w:i/>
              </w:rPr>
              <w:t>La presente istanza dovrà essere siglata in ogni pagina e sottoscritta in calce per esteso da persona dotata di potere di firma idoneo a vincolare legalmente l’Offerente. Alla presente dovrà essere allegata copia del documento d’identità in corso di validità del sottoscrittore</w:t>
            </w:r>
          </w:p>
        </w:tc>
      </w:tr>
    </w:tbl>
    <w:p w:rsidR="00A60AA4" w:rsidRDefault="00A60AA4"/>
    <w:p w:rsidR="00A60AA4" w:rsidRPr="00B4742A" w:rsidRDefault="002256A6" w:rsidP="00B4742A">
      <w:pPr>
        <w:pStyle w:val="Intestazione"/>
        <w:tabs>
          <w:tab w:val="left" w:pos="1346"/>
        </w:tabs>
        <w:spacing w:before="120" w:line="288" w:lineRule="auto"/>
        <w:jc w:val="both"/>
      </w:pPr>
      <w:r w:rsidRPr="00B4742A">
        <w:rPr>
          <w:rFonts w:cs="Arial"/>
          <w:b/>
        </w:rPr>
        <w:lastRenderedPageBreak/>
        <w:t xml:space="preserve">OGGETTO: Procedura aperta ai sensi dell'art. 55 del D. Lgs. 12 aprile 2006, n. 163 e s.m.i., per la selezione di una società di gestione del risparmio </w:t>
      </w:r>
      <w:r w:rsidR="00B4742A" w:rsidRPr="00FC1CF9">
        <w:rPr>
          <w:rFonts w:ascii="Calibri" w:hAnsi="Calibri" w:cs="Tahoma"/>
          <w:b/>
          <w:bCs/>
        </w:rPr>
        <w:t xml:space="preserve">("SGR") deputata alla costituzione e gestione di un fondo immobiliare chiuso ("Fondo") sulla base di un conferimento iniziale da parte della Stazione Appaltante di </w:t>
      </w:r>
      <w:r w:rsidR="00B4742A" w:rsidRPr="003E4C5D">
        <w:rPr>
          <w:rFonts w:ascii="Calibri" w:hAnsi="Calibri" w:cs="Tahoma"/>
          <w:b/>
          <w:bCs/>
          <w:color w:val="000000"/>
        </w:rPr>
        <w:t>119.430.000,00</w:t>
      </w:r>
      <w:r w:rsidR="00B4742A" w:rsidRPr="00174BF2">
        <w:rPr>
          <w:rFonts w:ascii="Calibri" w:hAnsi="Calibri" w:cs="Tahoma"/>
          <w:b/>
          <w:bCs/>
        </w:rPr>
        <w:t xml:space="preserve"> Euro, per la Cassa Nazionale di Previdenza e Assistenza a favore dei Dottori Commercialisti, con</w:t>
      </w:r>
      <w:r w:rsidR="00B4742A" w:rsidRPr="00FC1CF9">
        <w:rPr>
          <w:rFonts w:ascii="Calibri" w:hAnsi="Calibri" w:cs="Tahoma"/>
          <w:b/>
          <w:bCs/>
        </w:rPr>
        <w:t xml:space="preserve"> sede in Roma, alla Via Mantova, 1,</w:t>
      </w:r>
      <w:r w:rsidR="008B37F6">
        <w:rPr>
          <w:rFonts w:ascii="Calibri" w:hAnsi="Calibri" w:cs="Tahoma"/>
          <w:b/>
          <w:bCs/>
        </w:rPr>
        <w:t xml:space="preserve"> CIG 6456855D4B</w:t>
      </w:r>
    </w:p>
    <w:p w:rsidR="002256A6" w:rsidRPr="00B4742A" w:rsidRDefault="002256A6"/>
    <w:p w:rsidR="00B4742A" w:rsidRPr="00B4742A" w:rsidRDefault="00B4742A" w:rsidP="00B4742A">
      <w:pPr>
        <w:autoSpaceDE w:val="0"/>
        <w:autoSpaceDN w:val="0"/>
        <w:adjustRightInd w:val="0"/>
        <w:jc w:val="both"/>
        <w:rPr>
          <w:color w:val="000000"/>
        </w:rPr>
      </w:pPr>
      <w:r w:rsidRPr="00B4742A">
        <w:rPr>
          <w:color w:val="000000"/>
        </w:rPr>
        <w:t xml:space="preserve">Il sottoscritto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bookmarkStart w:id="0" w:name="_GoBack"/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bookmarkEnd w:id="0"/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nato a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il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>C.F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color w:val="000000"/>
        </w:rPr>
        <w:t xml:space="preserve">domiciliato per la carica presso la sede societaria ove appresso, nella sua qualità di </w:t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legale rappresentante avente i poteri necessari per impegnare la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nella presente Procedura, con sede in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Via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capitale sociale Euro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color w:val="000000"/>
        </w:rPr>
        <w:t xml:space="preserve"> (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color w:val="000000"/>
        </w:rPr>
        <w:t xml:space="preserve">), iscritta al Registro delle Imprese di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color w:val="000000"/>
        </w:rPr>
        <w:t xml:space="preserve">al n.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, </w:t>
      </w:r>
      <w:r w:rsidRPr="00B4742A">
        <w:rPr>
          <w:color w:val="000000"/>
        </w:rPr>
        <w:t xml:space="preserve">codice fiscale n.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e partita IVA n.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>di seguito denominata “</w:t>
      </w:r>
      <w:r w:rsidRPr="00B4742A">
        <w:rPr>
          <w:b/>
          <w:color w:val="000000"/>
        </w:rPr>
        <w:t>Impresa</w:t>
      </w:r>
      <w:r w:rsidRPr="00B4742A">
        <w:rPr>
          <w:color w:val="000000"/>
        </w:rPr>
        <w:t>”,</w:t>
      </w:r>
    </w:p>
    <w:p w:rsidR="00B4742A" w:rsidRPr="00B4742A" w:rsidRDefault="00B4742A" w:rsidP="00B4742A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B4742A">
        <w:rPr>
          <w:b/>
          <w:i/>
          <w:color w:val="000000"/>
        </w:rPr>
        <w:t>OVVERO</w:t>
      </w:r>
    </w:p>
    <w:p w:rsidR="00B4742A" w:rsidRPr="00B4742A" w:rsidRDefault="00B4742A" w:rsidP="00B4742A">
      <w:pPr>
        <w:autoSpaceDE w:val="0"/>
        <w:autoSpaceDN w:val="0"/>
        <w:adjustRightInd w:val="0"/>
        <w:jc w:val="both"/>
        <w:rPr>
          <w:color w:val="000000"/>
        </w:rPr>
      </w:pPr>
      <w:r w:rsidRPr="00B4742A">
        <w:rPr>
          <w:color w:val="000000"/>
        </w:rPr>
        <w:t xml:space="preserve">Il sottoscritto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nato a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il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C.F.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color w:val="000000"/>
        </w:rPr>
        <w:t xml:space="preserve"> domiciliato per la carica presso la sede societaria ove appresso, nella sua qualità di procuratore speciale, giusta procura  (allegata alla presente) autenticata nella firma in data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dal Notaio in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Dott.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rep. n.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e legale rappresentante avente i poteri necessari per impegnare la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nella presente Procedura, con sede in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Via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capitale sociale Euro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color w:val="000000"/>
        </w:rPr>
        <w:t xml:space="preserve"> (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color w:val="000000"/>
        </w:rPr>
        <w:t xml:space="preserve">), iscritta al Registro delle Imprese di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 </w:t>
      </w:r>
      <w:r w:rsidRPr="00B4742A">
        <w:rPr>
          <w:color w:val="000000"/>
        </w:rPr>
        <w:t xml:space="preserve">al n.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, </w:t>
      </w:r>
      <w:r w:rsidRPr="00B4742A">
        <w:rPr>
          <w:color w:val="000000"/>
        </w:rPr>
        <w:t xml:space="preserve">codice fiscale n.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color w:val="000000"/>
        </w:rPr>
        <w:t xml:space="preserve">e partita IVA n. </w:t>
      </w: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  <w:r w:rsidRPr="00B4742A">
        <w:rPr>
          <w:rFonts w:cs="Arial"/>
          <w:b/>
        </w:rPr>
        <w:t xml:space="preserve">, </w:t>
      </w:r>
      <w:r w:rsidRPr="00B4742A">
        <w:rPr>
          <w:color w:val="000000"/>
        </w:rPr>
        <w:t>di seguito denominata “</w:t>
      </w:r>
      <w:r w:rsidRPr="00B4742A">
        <w:rPr>
          <w:b/>
          <w:color w:val="000000"/>
        </w:rPr>
        <w:t>Impresa</w:t>
      </w:r>
      <w:r w:rsidRPr="00B4742A">
        <w:rPr>
          <w:color w:val="000000"/>
        </w:rPr>
        <w:t>”</w:t>
      </w:r>
    </w:p>
    <w:p w:rsidR="00B4742A" w:rsidRDefault="00B4742A" w:rsidP="00B474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4742A">
        <w:rPr>
          <w:b/>
          <w:color w:val="000000"/>
        </w:rPr>
        <w:t>PRESO ATTO DEL FATTO CHE:</w:t>
      </w:r>
    </w:p>
    <w:p w:rsidR="00495D34" w:rsidRDefault="00B4742A" w:rsidP="00495D34">
      <w:pPr>
        <w:pStyle w:val="Paragrafoelenco"/>
        <w:numPr>
          <w:ilvl w:val="0"/>
          <w:numId w:val="5"/>
        </w:numPr>
        <w:ind w:left="714" w:hanging="357"/>
        <w:contextualSpacing w:val="0"/>
        <w:jc w:val="both"/>
      </w:pPr>
      <w:r w:rsidRPr="008B37F6">
        <w:rPr>
          <w:color w:val="000000"/>
        </w:rPr>
        <w:t xml:space="preserve">la </w:t>
      </w:r>
      <w:r w:rsidRPr="008B37F6">
        <w:rPr>
          <w:i/>
          <w:color w:val="000000"/>
        </w:rPr>
        <w:t>data room</w:t>
      </w:r>
      <w:r w:rsidRPr="008B37F6">
        <w:rPr>
          <w:color w:val="000000"/>
        </w:rPr>
        <w:t xml:space="preserve"> sarà accessibile solo previa sottoscrizione della presente istanza ed inoltro della stessa, </w:t>
      </w:r>
      <w:r w:rsidR="00495D34" w:rsidRPr="008B37F6">
        <w:rPr>
          <w:color w:val="000000"/>
        </w:rPr>
        <w:t xml:space="preserve">insieme ad una copia del modello di impegno alla riservatezza (Allegato </w:t>
      </w:r>
      <w:r w:rsidR="008B37F6">
        <w:rPr>
          <w:color w:val="000000"/>
        </w:rPr>
        <w:t>0</w:t>
      </w:r>
      <w:r w:rsidR="00495D34" w:rsidRPr="008B37F6">
        <w:rPr>
          <w:color w:val="000000"/>
        </w:rPr>
        <w:t xml:space="preserve">7 al Disciplinare di Gara) anch’esso debitamente sottoscritto, e del documento d’identità in corso di validità sia del sottoscrittore che di coloro che effettueranno l’accesso, a mezzo posta elettronica certificata, </w:t>
      </w:r>
      <w:r w:rsidRPr="008B37F6">
        <w:rPr>
          <w:color w:val="000000"/>
        </w:rPr>
        <w:t>all’indirizzo PEC</w:t>
      </w:r>
      <w:r w:rsidR="008B37F6" w:rsidRPr="008B37F6">
        <w:rPr>
          <w:color w:val="000000"/>
        </w:rPr>
        <w:t xml:space="preserve"> </w:t>
      </w:r>
      <w:hyperlink r:id="rId10" w:history="1">
        <w:r w:rsidR="008B37F6" w:rsidRPr="009241C8">
          <w:rPr>
            <w:rStyle w:val="Collegamentoipertestuale"/>
          </w:rPr>
          <w:t>servizio.acquisti@pec.cnpadc.it</w:t>
        </w:r>
      </w:hyperlink>
      <w:r w:rsidR="008B37F6">
        <w:rPr>
          <w:color w:val="000000"/>
        </w:rPr>
        <w:t xml:space="preserve"> e pc all’indirizzo mail </w:t>
      </w:r>
      <w:hyperlink r:id="rId11" w:history="1">
        <w:r w:rsidR="008B37F6" w:rsidRPr="009241C8">
          <w:rPr>
            <w:rStyle w:val="Collegamentoipertestuale"/>
          </w:rPr>
          <w:t>s.nardi@cnpadc.it</w:t>
        </w:r>
      </w:hyperlink>
      <w:r w:rsidR="008B37F6">
        <w:rPr>
          <w:color w:val="000000"/>
        </w:rPr>
        <w:t xml:space="preserve"> </w:t>
      </w:r>
    </w:p>
    <w:p w:rsidR="00B4742A" w:rsidRPr="00B4742A" w:rsidRDefault="00B4742A" w:rsidP="00B4742A">
      <w:pPr>
        <w:pStyle w:val="Paragrafoelenco"/>
        <w:numPr>
          <w:ilvl w:val="0"/>
          <w:numId w:val="5"/>
        </w:numPr>
        <w:contextualSpacing w:val="0"/>
        <w:jc w:val="both"/>
      </w:pPr>
      <w:r w:rsidRPr="00B4742A">
        <w:t>CNP</w:t>
      </w:r>
      <w:r w:rsidR="00083D0A">
        <w:t>ADC,</w:t>
      </w:r>
      <w:r w:rsidRPr="00B4742A">
        <w:t xml:space="preserve"> verificata la completezza e l’esaustività della documentazione inviata, comunicherà all’Impresa, </w:t>
      </w:r>
      <w:r w:rsidR="00083D0A">
        <w:t>all’indirizzo PEC indicato nella presente Istanza;</w:t>
      </w:r>
    </w:p>
    <w:p w:rsidR="00B4742A" w:rsidRPr="00B4742A" w:rsidRDefault="00B4742A" w:rsidP="00B474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 w:val="0"/>
        <w:jc w:val="both"/>
        <w:rPr>
          <w:color w:val="000000"/>
        </w:rPr>
      </w:pPr>
      <w:r w:rsidRPr="00B4742A">
        <w:rPr>
          <w:color w:val="000000"/>
        </w:rPr>
        <w:t xml:space="preserve">l’accesso alla </w:t>
      </w:r>
      <w:r w:rsidRPr="00B4742A">
        <w:rPr>
          <w:i/>
          <w:color w:val="000000"/>
        </w:rPr>
        <w:t>data room</w:t>
      </w:r>
      <w:r w:rsidR="00D00680">
        <w:rPr>
          <w:i/>
          <w:color w:val="000000"/>
        </w:rPr>
        <w:t xml:space="preserve">, </w:t>
      </w:r>
      <w:r w:rsidR="00D00680" w:rsidRPr="00D00680">
        <w:rPr>
          <w:b/>
          <w:color w:val="000000"/>
        </w:rPr>
        <w:t>che andrà richiesto entro il 01/12/2015</w:t>
      </w:r>
      <w:r w:rsidR="00D00680">
        <w:rPr>
          <w:i/>
          <w:color w:val="000000"/>
        </w:rPr>
        <w:t xml:space="preserve">, </w:t>
      </w:r>
      <w:r w:rsidRPr="00B4742A">
        <w:rPr>
          <w:color w:val="000000"/>
        </w:rPr>
        <w:t xml:space="preserve"> sarà consentito dal momento della pubblicazione del Bando e sino al termine ultimo del </w:t>
      </w:r>
      <w:r w:rsidR="00D00680">
        <w:rPr>
          <w:b/>
          <w:color w:val="000000"/>
        </w:rPr>
        <w:t>17</w:t>
      </w:r>
      <w:r w:rsidRPr="00083D0A">
        <w:rPr>
          <w:b/>
          <w:color w:val="000000"/>
        </w:rPr>
        <w:t>/</w:t>
      </w:r>
      <w:r w:rsidR="00083D0A" w:rsidRPr="00083D0A">
        <w:rPr>
          <w:b/>
          <w:color w:val="000000"/>
        </w:rPr>
        <w:t>12</w:t>
      </w:r>
      <w:r w:rsidRPr="00083D0A">
        <w:rPr>
          <w:b/>
          <w:color w:val="000000"/>
        </w:rPr>
        <w:t>/201</w:t>
      </w:r>
      <w:r w:rsidR="00083D0A" w:rsidRPr="00083D0A">
        <w:rPr>
          <w:b/>
          <w:color w:val="000000"/>
        </w:rPr>
        <w:t>5</w:t>
      </w:r>
      <w:r w:rsidRPr="00083D0A">
        <w:rPr>
          <w:b/>
          <w:color w:val="000000"/>
        </w:rPr>
        <w:t>, ore 1</w:t>
      </w:r>
      <w:r w:rsidR="00D00680">
        <w:rPr>
          <w:b/>
          <w:color w:val="000000"/>
        </w:rPr>
        <w:t>8</w:t>
      </w:r>
      <w:r w:rsidRPr="00083D0A">
        <w:rPr>
          <w:b/>
          <w:color w:val="000000"/>
        </w:rPr>
        <w:t>:00;</w:t>
      </w:r>
    </w:p>
    <w:p w:rsidR="00B4742A" w:rsidRPr="00B4742A" w:rsidRDefault="00B4742A" w:rsidP="00B474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 w:val="0"/>
        <w:jc w:val="both"/>
        <w:rPr>
          <w:color w:val="000000"/>
        </w:rPr>
      </w:pPr>
      <w:r w:rsidRPr="00B4742A">
        <w:rPr>
          <w:color w:val="000000"/>
        </w:rPr>
        <w:t xml:space="preserve">gli orari di accesso alla </w:t>
      </w:r>
      <w:r w:rsidRPr="00B4742A">
        <w:rPr>
          <w:i/>
          <w:color w:val="000000"/>
        </w:rPr>
        <w:t>data room</w:t>
      </w:r>
      <w:r w:rsidRPr="00B4742A">
        <w:rPr>
          <w:color w:val="000000"/>
        </w:rPr>
        <w:t xml:space="preserve"> saranno esclusivamente i seguenti: </w:t>
      </w:r>
      <w:r w:rsidRPr="00B4742A">
        <w:t xml:space="preserve">dal lunedì al </w:t>
      </w:r>
      <w:r w:rsidR="00083D0A">
        <w:t>giovedì dalle ore 09:00 alle ore</w:t>
      </w:r>
      <w:r w:rsidR="008B37F6">
        <w:t xml:space="preserve"> 13:00 e dalle 14:00 alle ore 18</w:t>
      </w:r>
      <w:r w:rsidR="00083D0A">
        <w:t xml:space="preserve">:00; il </w:t>
      </w:r>
      <w:r w:rsidRPr="00B4742A">
        <w:t>venerdì, dalle ore 09:00 alle ore 13:</w:t>
      </w:r>
      <w:r w:rsidR="00083D0A">
        <w:t>30</w:t>
      </w:r>
      <w:r w:rsidRPr="00B4742A">
        <w:t xml:space="preserve"> e la presenza presso la </w:t>
      </w:r>
      <w:r w:rsidRPr="00B4742A">
        <w:rPr>
          <w:i/>
        </w:rPr>
        <w:t>data room</w:t>
      </w:r>
      <w:r w:rsidRPr="00B4742A">
        <w:t xml:space="preserve"> sarà consentita solo in presenza di personale C</w:t>
      </w:r>
      <w:r w:rsidR="00083D0A">
        <w:t>NPADC</w:t>
      </w:r>
      <w:r w:rsidRPr="00B4742A">
        <w:t>;</w:t>
      </w:r>
    </w:p>
    <w:p w:rsidR="00B4742A" w:rsidRPr="00B4742A" w:rsidRDefault="00B4742A" w:rsidP="00B474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 w:val="0"/>
        <w:jc w:val="both"/>
        <w:rPr>
          <w:color w:val="000000"/>
        </w:rPr>
      </w:pPr>
      <w:r w:rsidRPr="00B4742A">
        <w:rPr>
          <w:color w:val="000000"/>
        </w:rPr>
        <w:t xml:space="preserve">in considerazione della sensibilità delle informazioni e dei dati contenuti in alcuni documenti presenti nella </w:t>
      </w:r>
      <w:r w:rsidRPr="00B4742A">
        <w:rPr>
          <w:i/>
          <w:color w:val="000000"/>
        </w:rPr>
        <w:t>data room</w:t>
      </w:r>
      <w:r w:rsidRPr="00B4742A">
        <w:t>,</w:t>
      </w:r>
      <w:r w:rsidR="00083D0A">
        <w:t xml:space="preserve"> la</w:t>
      </w:r>
      <w:r w:rsidRPr="00B4742A">
        <w:t xml:space="preserve"> </w:t>
      </w:r>
      <w:r w:rsidR="00083D0A" w:rsidRPr="00B4742A">
        <w:t>C</w:t>
      </w:r>
      <w:r w:rsidR="00083D0A">
        <w:t>NPADC</w:t>
      </w:r>
      <w:r w:rsidR="00083D0A" w:rsidRPr="00B4742A">
        <w:t xml:space="preserve"> </w:t>
      </w:r>
      <w:r w:rsidRPr="00B4742A">
        <w:t>renderà espressamente noto all’Impresa, in sede di accesso, quella parte di documentazione per cui vige il divieto di estrazione di copia fotostatica;</w:t>
      </w:r>
    </w:p>
    <w:p w:rsidR="00B4742A" w:rsidRPr="00B4742A" w:rsidRDefault="00083D0A" w:rsidP="00B474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 w:val="0"/>
        <w:jc w:val="both"/>
        <w:rPr>
          <w:color w:val="000000"/>
        </w:rPr>
      </w:pPr>
      <w:r w:rsidRPr="00B4742A">
        <w:t>C</w:t>
      </w:r>
      <w:r>
        <w:t>NPADC</w:t>
      </w:r>
      <w:r w:rsidRPr="00B4742A">
        <w:t xml:space="preserve"> </w:t>
      </w:r>
      <w:r w:rsidR="00B4742A" w:rsidRPr="00B4742A">
        <w:t>si riserva comunque la facoltà di fornire, a proprio insindacabile giudizio, parte della documentazione su supporto informatico (CD;</w:t>
      </w:r>
      <w:r>
        <w:t xml:space="preserve"> </w:t>
      </w:r>
    </w:p>
    <w:p w:rsidR="00B4742A" w:rsidRPr="00B4742A" w:rsidRDefault="00B4742A" w:rsidP="00B474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 w:val="0"/>
        <w:jc w:val="both"/>
        <w:rPr>
          <w:color w:val="000000"/>
        </w:rPr>
      </w:pPr>
      <w:r w:rsidRPr="00B4742A">
        <w:lastRenderedPageBreak/>
        <w:t xml:space="preserve">vige l’assoluto divieto di effettuare fotografie, scansioni, o comunque riproduzioni di sorta con apparecchi digitali e/od informatici di tutta o parte della documentazione presente nella </w:t>
      </w:r>
      <w:r w:rsidRPr="00B4742A">
        <w:rPr>
          <w:i/>
        </w:rPr>
        <w:t>data room</w:t>
      </w:r>
      <w:r w:rsidRPr="00B4742A">
        <w:t>;</w:t>
      </w:r>
    </w:p>
    <w:p w:rsidR="00B4742A" w:rsidRPr="00B4742A" w:rsidRDefault="00B4742A" w:rsidP="00B4742A">
      <w:pPr>
        <w:pStyle w:val="Paragrafoelenco"/>
        <w:numPr>
          <w:ilvl w:val="0"/>
          <w:numId w:val="4"/>
        </w:numPr>
        <w:jc w:val="both"/>
      </w:pPr>
      <w:r w:rsidRPr="00B4742A">
        <w:t xml:space="preserve">le informazioni ed i dati contenuti nella </w:t>
      </w:r>
      <w:r w:rsidRPr="00B4742A">
        <w:rPr>
          <w:i/>
        </w:rPr>
        <w:t>data room</w:t>
      </w:r>
      <w:r w:rsidRPr="00B4742A">
        <w:t>, redatti in lingua italiana, s</w:t>
      </w:r>
      <w:r w:rsidR="00083D0A">
        <w:t>ono formulati per uso interno della</w:t>
      </w:r>
      <w:r w:rsidRPr="00B4742A">
        <w:t xml:space="preserve"> </w:t>
      </w:r>
      <w:r w:rsidR="00083D0A" w:rsidRPr="00B4742A">
        <w:t>C</w:t>
      </w:r>
      <w:r w:rsidR="00083D0A">
        <w:t>NPADC</w:t>
      </w:r>
      <w:r w:rsidRPr="00B4742A">
        <w:t xml:space="preserve"> e devono</w:t>
      </w:r>
      <w:r w:rsidR="00083D0A">
        <w:t>,</w:t>
      </w:r>
      <w:r w:rsidRPr="00B4742A">
        <w:t xml:space="preserve"> pertanto</w:t>
      </w:r>
      <w:r w:rsidR="00083D0A">
        <w:t>,</w:t>
      </w:r>
      <w:r w:rsidRPr="00B4742A">
        <w:t xml:space="preserve"> intendersi forniti per meri fini indicativi;</w:t>
      </w:r>
    </w:p>
    <w:p w:rsidR="00B4742A" w:rsidRPr="00B4742A" w:rsidRDefault="00B4742A" w:rsidP="00B4742A">
      <w:pPr>
        <w:autoSpaceDE w:val="0"/>
        <w:autoSpaceDN w:val="0"/>
        <w:adjustRightInd w:val="0"/>
        <w:jc w:val="center"/>
        <w:rPr>
          <w:b/>
          <w:bCs/>
        </w:rPr>
      </w:pPr>
      <w:r w:rsidRPr="00B4742A">
        <w:rPr>
          <w:b/>
          <w:bCs/>
        </w:rPr>
        <w:t>CHIEDE</w:t>
      </w:r>
    </w:p>
    <w:p w:rsidR="00B4742A" w:rsidRPr="00B4742A" w:rsidRDefault="00B4742A" w:rsidP="00B4742A">
      <w:pPr>
        <w:autoSpaceDE w:val="0"/>
        <w:autoSpaceDN w:val="0"/>
        <w:adjustRightInd w:val="0"/>
        <w:jc w:val="both"/>
      </w:pPr>
      <w:r w:rsidRPr="00B4742A">
        <w:t xml:space="preserve">di poter accedere alla </w:t>
      </w:r>
      <w:r w:rsidRPr="00B4742A">
        <w:rPr>
          <w:i/>
          <w:iCs/>
        </w:rPr>
        <w:t xml:space="preserve">data room </w:t>
      </w:r>
      <w:r w:rsidRPr="00B4742A">
        <w:t>allestita presso la sede legale d</w:t>
      </w:r>
      <w:r w:rsidR="00083D0A">
        <w:t>ella</w:t>
      </w:r>
      <w:r w:rsidRPr="00B4742A">
        <w:t xml:space="preserve"> </w:t>
      </w:r>
      <w:r w:rsidR="00083D0A" w:rsidRPr="00B4742A">
        <w:t>C</w:t>
      </w:r>
      <w:r w:rsidR="00083D0A">
        <w:t>NPADC</w:t>
      </w:r>
      <w:r w:rsidRPr="00B4742A">
        <w:t xml:space="preserve">, sita in Roma, Via </w:t>
      </w:r>
      <w:r w:rsidR="00083D0A">
        <w:t>Mantova</w:t>
      </w:r>
      <w:r w:rsidRPr="00B4742A">
        <w:t xml:space="preserve"> n. 1, nell’ambito della Procedura in oggetto e, a tal fine, consapevole delle responsabilità e delle conseguenze civili, amministrative e penali cui può andare incontro nel caso di affermazioni mendaci e non veritiere ai sensi e per gli effetti del D.P.R. n. 445/2000, </w:t>
      </w:r>
    </w:p>
    <w:p w:rsidR="00B4742A" w:rsidRPr="00B4742A" w:rsidRDefault="00B4742A" w:rsidP="00B4742A">
      <w:pPr>
        <w:autoSpaceDE w:val="0"/>
        <w:autoSpaceDN w:val="0"/>
        <w:adjustRightInd w:val="0"/>
        <w:jc w:val="center"/>
      </w:pPr>
      <w:r w:rsidRPr="00B4742A">
        <w:rPr>
          <w:b/>
          <w:bCs/>
        </w:rPr>
        <w:t>DICHIARA</w:t>
      </w:r>
      <w:r w:rsidRPr="00B4742A">
        <w:t xml:space="preserve"> </w:t>
      </w:r>
      <w:r w:rsidRPr="00B4742A">
        <w:rPr>
          <w:b/>
        </w:rPr>
        <w:t>CHE</w:t>
      </w:r>
    </w:p>
    <w:p w:rsidR="00B4742A" w:rsidRPr="00B4742A" w:rsidRDefault="00B4742A" w:rsidP="00B474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B4742A">
        <w:t>l’Impresa è interessata a partecipare alla Procedura in oggetto ed è in possesso di tutti i requisiti richiesti nella documentazione di Gara;</w:t>
      </w:r>
    </w:p>
    <w:p w:rsidR="00B4742A" w:rsidRPr="00B4742A" w:rsidRDefault="00B4742A" w:rsidP="00B474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B4742A">
        <w:t xml:space="preserve">i seguenti soggetti, di cui si allega documento d’identità in corso di validità, effettueranno, per conto dell’Impresa, l’accesso alla </w:t>
      </w:r>
      <w:r w:rsidRPr="00B4742A">
        <w:rPr>
          <w:i/>
        </w:rPr>
        <w:t>data room</w:t>
      </w:r>
      <w:r w:rsidRPr="00B4742A">
        <w:t xml:space="preserve"> per le finalità di consultazione della documentazione ed informazioni ivi presenti strettamente collegate alla necessità di partecipazione alla Gara:</w:t>
      </w:r>
    </w:p>
    <w:p w:rsidR="00B4742A" w:rsidRPr="00B4742A" w:rsidRDefault="00083D0A" w:rsidP="00B4742A">
      <w:pPr>
        <w:pStyle w:val="Paragrafoelenco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</w:pP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</w:p>
    <w:p w:rsidR="00083D0A" w:rsidRDefault="00083D0A" w:rsidP="00083D0A">
      <w:pPr>
        <w:pStyle w:val="Paragrafoelenco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</w:pP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</w:p>
    <w:p w:rsidR="00083D0A" w:rsidRPr="00083D0A" w:rsidRDefault="00083D0A" w:rsidP="00083D0A">
      <w:pPr>
        <w:pStyle w:val="Paragrafoelenco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</w:pPr>
      <w:r w:rsidRPr="00083D0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83D0A">
        <w:rPr>
          <w:rFonts w:cs="Arial"/>
          <w:b/>
        </w:rPr>
        <w:instrText xml:space="preserve"> FORMTEXT </w:instrText>
      </w:r>
      <w:r w:rsidRPr="00083D0A">
        <w:rPr>
          <w:rFonts w:cs="Arial"/>
          <w:b/>
        </w:rPr>
      </w:r>
      <w:r w:rsidRPr="00083D0A">
        <w:rPr>
          <w:rFonts w:cs="Arial"/>
          <w:b/>
        </w:rPr>
        <w:fldChar w:fldCharType="separate"/>
      </w:r>
      <w:r w:rsidRPr="00B4742A">
        <w:rPr>
          <w:noProof/>
        </w:rPr>
        <w:t> </w:t>
      </w:r>
      <w:r w:rsidRPr="00B4742A">
        <w:rPr>
          <w:noProof/>
        </w:rPr>
        <w:t> </w:t>
      </w:r>
      <w:r w:rsidRPr="00B4742A">
        <w:rPr>
          <w:noProof/>
        </w:rPr>
        <w:t> </w:t>
      </w:r>
      <w:r w:rsidRPr="00B4742A">
        <w:rPr>
          <w:noProof/>
        </w:rPr>
        <w:t> </w:t>
      </w:r>
      <w:r w:rsidRPr="00B4742A">
        <w:rPr>
          <w:noProof/>
        </w:rPr>
        <w:t> </w:t>
      </w:r>
      <w:r w:rsidRPr="00083D0A">
        <w:rPr>
          <w:rFonts w:cs="Arial"/>
          <w:b/>
        </w:rPr>
        <w:fldChar w:fldCharType="end"/>
      </w:r>
    </w:p>
    <w:p w:rsidR="00083D0A" w:rsidRPr="00083D0A" w:rsidRDefault="00083D0A" w:rsidP="00083D0A">
      <w:pPr>
        <w:pStyle w:val="Paragrafoelenco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</w:pPr>
      <w:r w:rsidRPr="00B4742A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4742A">
        <w:rPr>
          <w:rFonts w:cs="Arial"/>
          <w:b/>
        </w:rPr>
        <w:instrText xml:space="preserve"> FORMTEXT </w:instrText>
      </w:r>
      <w:r w:rsidRPr="00B4742A">
        <w:rPr>
          <w:rFonts w:cs="Arial"/>
          <w:b/>
        </w:rPr>
      </w:r>
      <w:r w:rsidRPr="00B4742A">
        <w:rPr>
          <w:rFonts w:cs="Arial"/>
          <w:b/>
        </w:rPr>
        <w:fldChar w:fldCharType="separate"/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  <w:noProof/>
        </w:rPr>
        <w:t> </w:t>
      </w:r>
      <w:r w:rsidRPr="00B4742A">
        <w:rPr>
          <w:rFonts w:cs="Arial"/>
          <w:b/>
        </w:rPr>
        <w:fldChar w:fldCharType="end"/>
      </w:r>
    </w:p>
    <w:p w:rsidR="00B4742A" w:rsidRPr="00B4742A" w:rsidRDefault="00B4742A" w:rsidP="00B474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B4742A">
        <w:t>di rilasciare, anche per conto dei soggetti suindicati, avendone espressamente il potere, il consenso al trattamento dei dati personali ai sensi e per gli effetti di quanto previsto dal D.lgs. 196/2003, per le finalità connesse alla presente istanza.</w:t>
      </w:r>
    </w:p>
    <w:p w:rsidR="00B4742A" w:rsidRPr="00B4742A" w:rsidRDefault="00B4742A" w:rsidP="00B4742A">
      <w:pPr>
        <w:autoSpaceDE w:val="0"/>
        <w:autoSpaceDN w:val="0"/>
        <w:adjustRightInd w:val="0"/>
      </w:pPr>
      <w:r w:rsidRPr="00B4742A">
        <w:t>………, lì ……………</w:t>
      </w:r>
    </w:p>
    <w:p w:rsidR="00B4742A" w:rsidRPr="00B4742A" w:rsidRDefault="00083D0A" w:rsidP="00B4742A">
      <w:pPr>
        <w:autoSpaceDE w:val="0"/>
        <w:autoSpaceDN w:val="0"/>
        <w:adjustRightInd w:val="0"/>
      </w:pPr>
      <w:r>
        <w:t xml:space="preserve"> </w:t>
      </w:r>
    </w:p>
    <w:p w:rsidR="00B4742A" w:rsidRPr="00B4742A" w:rsidRDefault="00B4742A" w:rsidP="008B37F6">
      <w:pPr>
        <w:autoSpaceDE w:val="0"/>
        <w:autoSpaceDN w:val="0"/>
        <w:adjustRightInd w:val="0"/>
        <w:ind w:left="5664" w:firstLine="708"/>
        <w:jc w:val="both"/>
      </w:pPr>
      <w:r w:rsidRPr="00B4742A">
        <w:rPr>
          <w:color w:val="000000"/>
        </w:rPr>
        <w:t xml:space="preserve">   </w:t>
      </w:r>
    </w:p>
    <w:p w:rsidR="004F327C" w:rsidRPr="00B4742A" w:rsidRDefault="00A60AA4" w:rsidP="004F327C">
      <w:pPr>
        <w:spacing w:line="240" w:lineRule="auto"/>
        <w:ind w:left="2829" w:firstLine="709"/>
        <w:jc w:val="center"/>
      </w:pPr>
      <w:r w:rsidRPr="00B4742A">
        <w:t>TIMBRO DELLA SOCIETA’</w:t>
      </w:r>
    </w:p>
    <w:p w:rsidR="004F327C" w:rsidRPr="00B4742A" w:rsidRDefault="00A60AA4" w:rsidP="004F327C">
      <w:pPr>
        <w:spacing w:line="240" w:lineRule="auto"/>
        <w:ind w:left="2829" w:firstLine="709"/>
        <w:jc w:val="center"/>
      </w:pPr>
      <w:r w:rsidRPr="00B4742A">
        <w:t>E</w:t>
      </w:r>
    </w:p>
    <w:p w:rsidR="00A60AA4" w:rsidRPr="00B4742A" w:rsidRDefault="00A60AA4" w:rsidP="004F327C">
      <w:pPr>
        <w:spacing w:line="240" w:lineRule="auto"/>
        <w:ind w:left="2829" w:firstLine="709"/>
        <w:jc w:val="center"/>
      </w:pPr>
      <w:r w:rsidRPr="00B4742A">
        <w:t>FIRMA DEL SOGGETTO INTERESSATO</w:t>
      </w:r>
    </w:p>
    <w:p w:rsidR="004F327C" w:rsidRPr="00B4742A" w:rsidRDefault="004F327C" w:rsidP="00370575">
      <w:pPr>
        <w:ind w:left="2832" w:firstLine="708"/>
        <w:jc w:val="center"/>
      </w:pPr>
      <w:r w:rsidRPr="00B4742A">
        <w:t>____</w:t>
      </w:r>
      <w:r w:rsidR="00370575" w:rsidRPr="00B4742A">
        <w:t>_______________________________</w:t>
      </w:r>
    </w:p>
    <w:p w:rsidR="00A60AA4" w:rsidRPr="00B4742A" w:rsidRDefault="00A60AA4" w:rsidP="00A60AA4">
      <w:pPr>
        <w:jc w:val="both"/>
        <w:rPr>
          <w:b/>
          <w:i/>
        </w:rPr>
      </w:pPr>
      <w:r w:rsidRPr="00B4742A">
        <w:rPr>
          <w:b/>
          <w:i/>
        </w:rPr>
        <w:t>Alla suddetta dichiarazione deve essere allegata copia fotostatica di un documento di identità in corso di validità  del soggetto firmatario</w:t>
      </w:r>
    </w:p>
    <w:sectPr w:rsidR="00A60AA4" w:rsidRPr="00B474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9F" w:rsidRDefault="0063209F" w:rsidP="000B67A0">
      <w:pPr>
        <w:spacing w:after="0" w:line="240" w:lineRule="auto"/>
      </w:pPr>
      <w:r>
        <w:separator/>
      </w:r>
    </w:p>
  </w:endnote>
  <w:endnote w:type="continuationSeparator" w:id="0">
    <w:p w:rsidR="0063209F" w:rsidRDefault="0063209F" w:rsidP="000B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0A" w:rsidRDefault="00083D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910784"/>
      <w:docPartObj>
        <w:docPartGallery w:val="Page Numbers (Bottom of Page)"/>
        <w:docPartUnique/>
      </w:docPartObj>
    </w:sdtPr>
    <w:sdtEndPr/>
    <w:sdtContent>
      <w:p w:rsidR="00370575" w:rsidRDefault="003705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0F2">
          <w:rPr>
            <w:noProof/>
          </w:rPr>
          <w:t>2</w:t>
        </w:r>
        <w:r>
          <w:fldChar w:fldCharType="end"/>
        </w:r>
      </w:p>
    </w:sdtContent>
  </w:sdt>
  <w:p w:rsidR="000B67A0" w:rsidRDefault="00370575" w:rsidP="00370575">
    <w:pPr>
      <w:pStyle w:val="Pidipagina"/>
      <w:jc w:val="center"/>
    </w:pPr>
    <w:r w:rsidRPr="00620700">
      <w:rPr>
        <w:noProof/>
        <w:lang w:eastAsia="it-IT"/>
      </w:rPr>
      <w:drawing>
        <wp:inline distT="0" distB="0" distL="0" distR="0" wp14:anchorId="25D2F1F0" wp14:editId="28985D81">
          <wp:extent cx="922359" cy="409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12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0A" w:rsidRDefault="00083D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9F" w:rsidRDefault="0063209F" w:rsidP="000B67A0">
      <w:pPr>
        <w:spacing w:after="0" w:line="240" w:lineRule="auto"/>
      </w:pPr>
      <w:r>
        <w:separator/>
      </w:r>
    </w:p>
  </w:footnote>
  <w:footnote w:type="continuationSeparator" w:id="0">
    <w:p w:rsidR="0063209F" w:rsidRDefault="0063209F" w:rsidP="000B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0A" w:rsidRDefault="00083D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A0" w:rsidRDefault="00274BDD" w:rsidP="00274BDD">
    <w:pPr>
      <w:spacing w:line="360" w:lineRule="auto"/>
      <w:jc w:val="center"/>
      <w:outlineLvl w:val="0"/>
      <w:rPr>
        <w:rFonts w:cs="Tahoma"/>
        <w:b/>
        <w:bCs/>
        <w:sz w:val="28"/>
        <w:szCs w:val="28"/>
      </w:rPr>
    </w:pPr>
    <w:r>
      <w:rPr>
        <w:rFonts w:eastAsia="Times New Roman" w:cs="Tahoma"/>
        <w:b/>
        <w:bCs/>
        <w:lang w:eastAsia="it-IT"/>
      </w:rPr>
      <w:tab/>
    </w:r>
    <w:r>
      <w:rPr>
        <w:rFonts w:eastAsia="Times New Roman" w:cs="Tahoma"/>
        <w:b/>
        <w:bCs/>
        <w:lang w:eastAsia="it-IT"/>
      </w:rPr>
      <w:tab/>
    </w:r>
    <w:r>
      <w:rPr>
        <w:rFonts w:eastAsia="Times New Roman" w:cs="Tahoma"/>
        <w:b/>
        <w:bCs/>
        <w:lang w:eastAsia="it-IT"/>
      </w:rPr>
      <w:tab/>
    </w:r>
    <w:r w:rsidRPr="004F327C">
      <w:rPr>
        <w:rFonts w:eastAsia="Times New Roman" w:cs="Tahoma"/>
        <w:b/>
        <w:bCs/>
        <w:sz w:val="24"/>
        <w:szCs w:val="24"/>
        <w:lang w:eastAsia="it-IT"/>
      </w:rPr>
      <w:t xml:space="preserve">                                              </w:t>
    </w:r>
    <w:r w:rsidR="004F327C">
      <w:rPr>
        <w:rFonts w:eastAsia="Times New Roman" w:cs="Tahoma"/>
        <w:b/>
        <w:bCs/>
        <w:sz w:val="24"/>
        <w:szCs w:val="24"/>
        <w:lang w:eastAsia="it-IT"/>
      </w:rPr>
      <w:t xml:space="preserve"> </w:t>
    </w:r>
    <w:r w:rsidRPr="004F327C">
      <w:rPr>
        <w:rFonts w:eastAsia="Times New Roman" w:cs="Tahoma"/>
        <w:b/>
        <w:bCs/>
        <w:sz w:val="24"/>
        <w:szCs w:val="24"/>
        <w:lang w:eastAsia="it-IT"/>
      </w:rPr>
      <w:t xml:space="preserve">Facsimile </w:t>
    </w:r>
    <w:r w:rsidR="004F327C" w:rsidRPr="004F327C">
      <w:rPr>
        <w:rFonts w:eastAsia="Times New Roman" w:cs="Tahoma"/>
        <w:b/>
        <w:bCs/>
        <w:sz w:val="24"/>
        <w:szCs w:val="24"/>
        <w:lang w:eastAsia="it-IT"/>
      </w:rPr>
      <w:t>–</w:t>
    </w:r>
    <w:r w:rsidRPr="004F327C">
      <w:rPr>
        <w:rFonts w:eastAsia="Times New Roman" w:cs="Tahoma"/>
        <w:b/>
        <w:bCs/>
        <w:sz w:val="24"/>
        <w:szCs w:val="24"/>
        <w:lang w:eastAsia="it-IT"/>
      </w:rPr>
      <w:t xml:space="preserve"> ALLEGATO</w:t>
    </w:r>
    <w:r w:rsidR="004F327C" w:rsidRPr="004F327C">
      <w:rPr>
        <w:rFonts w:eastAsia="Times New Roman" w:cs="Tahoma"/>
        <w:b/>
        <w:bCs/>
        <w:sz w:val="24"/>
        <w:szCs w:val="24"/>
        <w:lang w:eastAsia="it-IT"/>
      </w:rPr>
      <w:t xml:space="preserve"> </w:t>
    </w:r>
    <w:r w:rsidRPr="004F327C">
      <w:rPr>
        <w:rFonts w:eastAsia="Times New Roman" w:cs="Tahoma"/>
        <w:b/>
        <w:bCs/>
        <w:sz w:val="24"/>
        <w:szCs w:val="24"/>
        <w:lang w:eastAsia="it-IT"/>
      </w:rPr>
      <w:t xml:space="preserve"> </w:t>
    </w:r>
    <w:r w:rsidR="004F327C" w:rsidRPr="004F327C">
      <w:rPr>
        <w:rFonts w:eastAsia="Times New Roman" w:cs="Tahoma"/>
        <w:b/>
        <w:bCs/>
        <w:sz w:val="24"/>
        <w:szCs w:val="24"/>
        <w:lang w:eastAsia="it-IT"/>
      </w:rPr>
      <w:t>0</w:t>
    </w:r>
    <w:r w:rsidR="00083D0A">
      <w:rPr>
        <w:rFonts w:eastAsia="Times New Roman" w:cs="Tahoma"/>
        <w:b/>
        <w:bCs/>
        <w:sz w:val="24"/>
        <w:szCs w:val="24"/>
        <w:lang w:eastAsia="it-IT"/>
      </w:rPr>
      <w:t xml:space="preserve">6 </w:t>
    </w:r>
  </w:p>
  <w:p w:rsidR="000B67A0" w:rsidRPr="000B67A0" w:rsidRDefault="000B67A0" w:rsidP="000B67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0A" w:rsidRDefault="00083D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034"/>
    <w:multiLevelType w:val="hybridMultilevel"/>
    <w:tmpl w:val="DC74EBDA"/>
    <w:lvl w:ilvl="0" w:tplc="B0A89B1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3A76FFB"/>
    <w:multiLevelType w:val="hybridMultilevel"/>
    <w:tmpl w:val="1A521AB8"/>
    <w:lvl w:ilvl="0" w:tplc="889AE6EE">
      <w:start w:val="1"/>
      <w:numFmt w:val="bullet"/>
      <w:lvlText w:val=""/>
      <w:lvlJc w:val="left"/>
      <w:pPr>
        <w:ind w:left="1004" w:hanging="360"/>
      </w:pPr>
      <w:rPr>
        <w:rFonts w:ascii="Wingdings" w:hAnsi="Wingdings" w:hint="default"/>
        <w:b/>
        <w:outline w:val="0"/>
        <w:shadow w:val="0"/>
        <w:emboss w:val="0"/>
        <w:imprint w:val="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315535"/>
    <w:multiLevelType w:val="hybridMultilevel"/>
    <w:tmpl w:val="0EC4B49C"/>
    <w:lvl w:ilvl="0" w:tplc="3C10A41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86514"/>
    <w:multiLevelType w:val="hybridMultilevel"/>
    <w:tmpl w:val="9EAA7B46"/>
    <w:lvl w:ilvl="0" w:tplc="3C10A41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E3763"/>
    <w:multiLevelType w:val="hybridMultilevel"/>
    <w:tmpl w:val="A0E4BBFA"/>
    <w:lvl w:ilvl="0" w:tplc="5330B8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52QkmyTWtCbc0JrG8Sy880hZA0=" w:salt="kuNrfIYyeIx9bbUQC1BqcQ==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A4"/>
    <w:rsid w:val="00083D0A"/>
    <w:rsid w:val="000B67A0"/>
    <w:rsid w:val="0010112F"/>
    <w:rsid w:val="00102892"/>
    <w:rsid w:val="001B37C4"/>
    <w:rsid w:val="002256A6"/>
    <w:rsid w:val="00274BDD"/>
    <w:rsid w:val="002E319F"/>
    <w:rsid w:val="00370575"/>
    <w:rsid w:val="003E16FE"/>
    <w:rsid w:val="00495D34"/>
    <w:rsid w:val="004F327C"/>
    <w:rsid w:val="005A1268"/>
    <w:rsid w:val="005A4C3E"/>
    <w:rsid w:val="0063209F"/>
    <w:rsid w:val="006400C7"/>
    <w:rsid w:val="007837EF"/>
    <w:rsid w:val="007D20A6"/>
    <w:rsid w:val="008B37F6"/>
    <w:rsid w:val="0096128E"/>
    <w:rsid w:val="009920F2"/>
    <w:rsid w:val="009D2877"/>
    <w:rsid w:val="00A60AA4"/>
    <w:rsid w:val="00B4742A"/>
    <w:rsid w:val="00C97F26"/>
    <w:rsid w:val="00D00680"/>
    <w:rsid w:val="00DA6464"/>
    <w:rsid w:val="00E33679"/>
    <w:rsid w:val="00E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A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0AA4"/>
    <w:pPr>
      <w:ind w:left="720"/>
      <w:contextualSpacing/>
    </w:pPr>
  </w:style>
  <w:style w:type="paragraph" w:styleId="Intestazione">
    <w:name w:val="header"/>
    <w:aliases w:val="form,form1,hd,h"/>
    <w:basedOn w:val="Normale"/>
    <w:link w:val="IntestazioneCarattere"/>
    <w:uiPriority w:val="99"/>
    <w:unhideWhenUsed/>
    <w:rsid w:val="000B6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form Carattere,form1 Carattere,hd Carattere,h Carattere"/>
    <w:basedOn w:val="Carpredefinitoparagrafo"/>
    <w:link w:val="Intestazione"/>
    <w:uiPriority w:val="99"/>
    <w:rsid w:val="000B67A0"/>
  </w:style>
  <w:style w:type="paragraph" w:styleId="Pidipagina">
    <w:name w:val="footer"/>
    <w:basedOn w:val="Normale"/>
    <w:link w:val="PidipaginaCarattere"/>
    <w:uiPriority w:val="99"/>
    <w:unhideWhenUsed/>
    <w:rsid w:val="000B6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7A0"/>
  </w:style>
  <w:style w:type="paragraph" w:customStyle="1" w:styleId="sche22">
    <w:name w:val="sche2_2"/>
    <w:rsid w:val="00370575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083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A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0AA4"/>
    <w:pPr>
      <w:ind w:left="720"/>
      <w:contextualSpacing/>
    </w:pPr>
  </w:style>
  <w:style w:type="paragraph" w:styleId="Intestazione">
    <w:name w:val="header"/>
    <w:aliases w:val="form,form1,hd,h"/>
    <w:basedOn w:val="Normale"/>
    <w:link w:val="IntestazioneCarattere"/>
    <w:uiPriority w:val="99"/>
    <w:unhideWhenUsed/>
    <w:rsid w:val="000B6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form Carattere,form1 Carattere,hd Carattere,h Carattere"/>
    <w:basedOn w:val="Carpredefinitoparagrafo"/>
    <w:link w:val="Intestazione"/>
    <w:uiPriority w:val="99"/>
    <w:rsid w:val="000B67A0"/>
  </w:style>
  <w:style w:type="paragraph" w:styleId="Pidipagina">
    <w:name w:val="footer"/>
    <w:basedOn w:val="Normale"/>
    <w:link w:val="PidipaginaCarattere"/>
    <w:uiPriority w:val="99"/>
    <w:unhideWhenUsed/>
    <w:rsid w:val="000B6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7A0"/>
  </w:style>
  <w:style w:type="paragraph" w:customStyle="1" w:styleId="sche22">
    <w:name w:val="sche2_2"/>
    <w:rsid w:val="00370575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08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nardi@cnpadc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rvizio.acquisti@pec.cnpadc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7C68-3B0B-496C-9406-332B4C95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Sandro Nardi</cp:lastModifiedBy>
  <cp:revision>6</cp:revision>
  <dcterms:created xsi:type="dcterms:W3CDTF">2015-10-23T11:45:00Z</dcterms:created>
  <dcterms:modified xsi:type="dcterms:W3CDTF">2015-11-10T17:13:00Z</dcterms:modified>
</cp:coreProperties>
</file>