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889"/>
        <w:gridCol w:w="9820"/>
      </w:tblGrid>
      <w:tr w:rsidR="0017266F" w:rsidRPr="0017266F" w:rsidTr="000D74AA">
        <w:tc>
          <w:tcPr>
            <w:tcW w:w="4889" w:type="dxa"/>
          </w:tcPr>
          <w:p w:rsidR="0017266F" w:rsidRPr="0017266F" w:rsidRDefault="0017266F" w:rsidP="007A0535">
            <w:pPr>
              <w:pStyle w:val="Titolo1"/>
              <w:spacing w:before="120"/>
              <w:outlineLvl w:val="0"/>
            </w:pPr>
            <w:r w:rsidRPr="0017266F">
              <w:t xml:space="preserve">OGGETTO DELL’ACQUISIZIONE </w:t>
            </w:r>
          </w:p>
        </w:tc>
        <w:tc>
          <w:tcPr>
            <w:tcW w:w="9820" w:type="dxa"/>
            <w:shd w:val="clear" w:color="auto" w:fill="auto"/>
          </w:tcPr>
          <w:p w:rsidR="0017266F" w:rsidRPr="000D74AA" w:rsidRDefault="00D82A56" w:rsidP="00925237">
            <w:pPr>
              <w:spacing w:before="120"/>
              <w:jc w:val="both"/>
            </w:pPr>
            <w:r>
              <w:t>F</w:t>
            </w:r>
            <w:r w:rsidRPr="00D82A56">
              <w:t xml:space="preserve">ornitura di rinnovo e upgrade della manutenzione di tutte le licenze </w:t>
            </w:r>
            <w:proofErr w:type="spellStart"/>
            <w:proofErr w:type="gramStart"/>
            <w:r w:rsidRPr="00D82A56">
              <w:t>VMware</w:t>
            </w:r>
            <w:proofErr w:type="spellEnd"/>
            <w:proofErr w:type="gramEnd"/>
            <w:r w:rsidRPr="00D82A56">
              <w:t xml:space="preserve"> in possesso della CNPADC, nell'ambito del consolidamento e potenziamento dell'infrastruttura virtuale della CNPADC</w:t>
            </w:r>
            <w:r w:rsidR="00CA7EE6">
              <w:t>.</w:t>
            </w:r>
          </w:p>
        </w:tc>
      </w:tr>
      <w:tr w:rsidR="001D3FD0" w:rsidRPr="0017266F" w:rsidTr="000D74AA">
        <w:tc>
          <w:tcPr>
            <w:tcW w:w="4889" w:type="dxa"/>
          </w:tcPr>
          <w:p w:rsidR="001D3FD0" w:rsidRDefault="001D3FD0" w:rsidP="007A0535">
            <w:pPr>
              <w:spacing w:before="120"/>
              <w:rPr>
                <w:b/>
              </w:rPr>
            </w:pPr>
            <w:r>
              <w:rPr>
                <w:b/>
              </w:rPr>
              <w:t>LUOGO DELLA PRESTAZIONE</w:t>
            </w:r>
          </w:p>
        </w:tc>
        <w:tc>
          <w:tcPr>
            <w:tcW w:w="9820" w:type="dxa"/>
            <w:shd w:val="clear" w:color="auto" w:fill="auto"/>
          </w:tcPr>
          <w:p w:rsidR="001D3FD0" w:rsidRPr="000D74AA" w:rsidRDefault="000D74AA" w:rsidP="00AC77FD">
            <w:pPr>
              <w:spacing w:before="120"/>
              <w:jc w:val="both"/>
            </w:pPr>
            <w:r w:rsidRPr="000D74AA">
              <w:t>Sede della CNPADC</w:t>
            </w:r>
          </w:p>
        </w:tc>
      </w:tr>
      <w:tr w:rsidR="0017266F" w:rsidRPr="0017266F" w:rsidTr="000D74AA">
        <w:tc>
          <w:tcPr>
            <w:tcW w:w="4889" w:type="dxa"/>
          </w:tcPr>
          <w:p w:rsidR="0017266F" w:rsidRPr="0017266F" w:rsidRDefault="009133ED" w:rsidP="007A0535">
            <w:pPr>
              <w:spacing w:before="120"/>
              <w:rPr>
                <w:b/>
              </w:rPr>
            </w:pPr>
            <w:r>
              <w:rPr>
                <w:b/>
              </w:rPr>
              <w:t>RICHIESTA DI ACQUISTO</w:t>
            </w:r>
          </w:p>
        </w:tc>
        <w:tc>
          <w:tcPr>
            <w:tcW w:w="9820" w:type="dxa"/>
            <w:shd w:val="clear" w:color="auto" w:fill="auto"/>
          </w:tcPr>
          <w:p w:rsidR="0017266F" w:rsidRPr="000D74AA" w:rsidRDefault="0017266F" w:rsidP="00D82A56">
            <w:pPr>
              <w:spacing w:before="120"/>
              <w:jc w:val="both"/>
            </w:pPr>
            <w:proofErr w:type="spellStart"/>
            <w:r w:rsidRPr="000D74AA">
              <w:t>RdA</w:t>
            </w:r>
            <w:proofErr w:type="spellEnd"/>
            <w:r w:rsidRPr="000D74AA">
              <w:t xml:space="preserve"> </w:t>
            </w:r>
            <w:r w:rsidR="00047056" w:rsidRPr="000D74AA">
              <w:t>–</w:t>
            </w:r>
            <w:r w:rsidR="00BD255B" w:rsidRPr="000D74AA">
              <w:t xml:space="preserve"> </w:t>
            </w:r>
            <w:r w:rsidR="000D74AA" w:rsidRPr="000D74AA">
              <w:rPr>
                <w:rFonts w:eastAsiaTheme="minorEastAsia" w:cs="ZDYHR R+ Palatino"/>
                <w:lang w:eastAsia="it-IT"/>
              </w:rPr>
              <w:t>CNPADC16RA0</w:t>
            </w:r>
            <w:r w:rsidR="00D82A56">
              <w:rPr>
                <w:rFonts w:eastAsiaTheme="minorEastAsia" w:cs="ZDYHR R+ Palatino"/>
                <w:lang w:eastAsia="it-IT"/>
              </w:rPr>
              <w:t>00926</w:t>
            </w:r>
          </w:p>
        </w:tc>
      </w:tr>
      <w:tr w:rsidR="0017266F" w:rsidRPr="0017266F" w:rsidTr="000D74AA">
        <w:tc>
          <w:tcPr>
            <w:tcW w:w="4889" w:type="dxa"/>
          </w:tcPr>
          <w:p w:rsidR="0017266F" w:rsidRPr="0017266F" w:rsidRDefault="001D3FD0" w:rsidP="007A0535">
            <w:pPr>
              <w:spacing w:before="120"/>
              <w:rPr>
                <w:b/>
              </w:rPr>
            </w:pPr>
            <w:r>
              <w:rPr>
                <w:b/>
              </w:rPr>
              <w:t>COMMITTENTE</w:t>
            </w:r>
            <w:r w:rsidR="0017266F" w:rsidRPr="0017266F">
              <w:rPr>
                <w:b/>
              </w:rPr>
              <w:t xml:space="preserve"> </w:t>
            </w:r>
          </w:p>
        </w:tc>
        <w:tc>
          <w:tcPr>
            <w:tcW w:w="9820" w:type="dxa"/>
            <w:shd w:val="clear" w:color="auto" w:fill="auto"/>
          </w:tcPr>
          <w:p w:rsidR="0017266F" w:rsidRPr="000D74AA" w:rsidRDefault="0017266F" w:rsidP="007A0535">
            <w:pPr>
              <w:spacing w:before="120"/>
            </w:pPr>
            <w:r w:rsidRPr="000D74AA">
              <w:t xml:space="preserve">Cassa Nazionale di Previdenza e Assistenza a favore dei Dottori </w:t>
            </w:r>
            <w:proofErr w:type="gramStart"/>
            <w:r w:rsidRPr="000D74AA">
              <w:t>Commercialisti</w:t>
            </w:r>
            <w:proofErr w:type="gramEnd"/>
          </w:p>
        </w:tc>
      </w:tr>
      <w:tr w:rsidR="001D3FD0" w:rsidRPr="0017266F" w:rsidTr="000D74AA">
        <w:trPr>
          <w:trHeight w:val="64"/>
        </w:trPr>
        <w:tc>
          <w:tcPr>
            <w:tcW w:w="4889" w:type="dxa"/>
          </w:tcPr>
          <w:p w:rsidR="001D3FD0" w:rsidRPr="0017266F" w:rsidRDefault="001D3FD0" w:rsidP="007A0535">
            <w:pPr>
              <w:spacing w:before="120"/>
              <w:rPr>
                <w:b/>
              </w:rPr>
            </w:pPr>
            <w:r w:rsidRPr="0017266F">
              <w:rPr>
                <w:b/>
              </w:rPr>
              <w:t>IMPORTO MASSIMO STIMATO</w:t>
            </w:r>
          </w:p>
        </w:tc>
        <w:tc>
          <w:tcPr>
            <w:tcW w:w="9820" w:type="dxa"/>
            <w:shd w:val="clear" w:color="auto" w:fill="auto"/>
          </w:tcPr>
          <w:p w:rsidR="001D3FD0" w:rsidRPr="000D74AA" w:rsidRDefault="001D3FD0" w:rsidP="00D82A56">
            <w:pPr>
              <w:spacing w:before="240"/>
              <w:jc w:val="both"/>
            </w:pPr>
            <w:r w:rsidRPr="000D74AA">
              <w:t xml:space="preserve">Euro: </w:t>
            </w:r>
            <w:r w:rsidR="00D82A56">
              <w:rPr>
                <w:rFonts w:cs="Arial"/>
              </w:rPr>
              <w:t>€ 78.000</w:t>
            </w:r>
            <w:r w:rsidR="000D74AA" w:rsidRPr="000D74AA">
              <w:rPr>
                <w:rFonts w:cs="Arial"/>
              </w:rPr>
              <w:t>,00</w:t>
            </w:r>
            <w:r w:rsidR="000D74AA" w:rsidRPr="00D31484">
              <w:rPr>
                <w:rFonts w:cs="Arial"/>
              </w:rPr>
              <w:t xml:space="preserve"> </w:t>
            </w:r>
            <w:r w:rsidRPr="000D74AA">
              <w:t>(IVA esclusa)</w:t>
            </w:r>
          </w:p>
        </w:tc>
      </w:tr>
      <w:tr w:rsidR="0017266F" w:rsidRPr="0017266F" w:rsidTr="000D74AA">
        <w:tc>
          <w:tcPr>
            <w:tcW w:w="4889" w:type="dxa"/>
          </w:tcPr>
          <w:p w:rsidR="0017266F" w:rsidRPr="0017266F" w:rsidRDefault="001D3FD0" w:rsidP="007A0535">
            <w:pPr>
              <w:spacing w:before="120"/>
              <w:rPr>
                <w:b/>
              </w:rPr>
            </w:pPr>
            <w:r w:rsidRPr="0017266F">
              <w:rPr>
                <w:b/>
              </w:rPr>
              <w:t>DURATA DEL CONTRATTO</w:t>
            </w:r>
          </w:p>
        </w:tc>
        <w:tc>
          <w:tcPr>
            <w:tcW w:w="9820" w:type="dxa"/>
            <w:shd w:val="clear" w:color="auto" w:fill="auto"/>
          </w:tcPr>
          <w:p w:rsidR="0017266F" w:rsidRPr="000D74AA" w:rsidRDefault="004C5116" w:rsidP="00D82A56">
            <w:pPr>
              <w:spacing w:before="120"/>
            </w:pPr>
            <w:r>
              <w:t>Giorni: 15</w:t>
            </w:r>
            <w:r w:rsidR="00D82A56">
              <w:t xml:space="preserve"> dalla sottoscrizione </w:t>
            </w:r>
          </w:p>
        </w:tc>
      </w:tr>
      <w:tr w:rsidR="0017266F" w:rsidRPr="0017266F" w:rsidTr="00F00647">
        <w:tc>
          <w:tcPr>
            <w:tcW w:w="4889" w:type="dxa"/>
            <w:shd w:val="clear" w:color="auto" w:fill="auto"/>
          </w:tcPr>
          <w:p w:rsidR="0017266F" w:rsidRPr="00F00647" w:rsidRDefault="001D3FD0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>MOTIVAZIONI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D82A56" w:rsidP="004C5116">
            <w:pPr>
              <w:spacing w:before="120"/>
            </w:pPr>
            <w:r w:rsidRPr="00F00647">
              <w:t xml:space="preserve">L’affidatario sarà individuato, a seguito di procedura di gara ai sensi </w:t>
            </w:r>
            <w:proofErr w:type="gramStart"/>
            <w:r w:rsidRPr="00F00647">
              <w:t>dell’</w:t>
            </w:r>
            <w:proofErr w:type="gramEnd"/>
            <w:r w:rsidRPr="00F00647">
              <w:t xml:space="preserve">art. 36 comma 2 </w:t>
            </w:r>
            <w:proofErr w:type="spellStart"/>
            <w:proofErr w:type="gramStart"/>
            <w:r w:rsidRPr="00F00647">
              <w:t>lett</w:t>
            </w:r>
            <w:proofErr w:type="spellEnd"/>
            <w:r w:rsidRPr="00F00647">
              <w:t>.</w:t>
            </w:r>
            <w:proofErr w:type="gramEnd"/>
            <w:r w:rsidRPr="00F00647">
              <w:t xml:space="preserve"> b)</w:t>
            </w:r>
            <w:r w:rsidR="004C5116" w:rsidRPr="00F00647">
              <w:t xml:space="preserve"> del D.lgs. 50/2016. </w:t>
            </w:r>
            <w:r w:rsidRPr="00F00647">
              <w:t xml:space="preserve">Aggiudicazione al minor prezzo </w:t>
            </w:r>
            <w:proofErr w:type="gramStart"/>
            <w:r w:rsidRPr="00F00647">
              <w:t>in quanto</w:t>
            </w:r>
            <w:proofErr w:type="gramEnd"/>
            <w:r w:rsidRPr="00F00647">
              <w:t xml:space="preserve"> </w:t>
            </w:r>
            <w:r w:rsidR="004C5116" w:rsidRPr="00F00647">
              <w:t>la fornitura</w:t>
            </w:r>
            <w:r w:rsidRPr="00F00647">
              <w:t xml:space="preserve"> ha caratteristiche standardizzate</w:t>
            </w:r>
            <w:r w:rsidR="00CA7EE6" w:rsidRPr="00F00647">
              <w:t>.</w:t>
            </w:r>
          </w:p>
        </w:tc>
      </w:tr>
      <w:tr w:rsidR="001D3FD0" w:rsidRPr="0017266F" w:rsidTr="00F00647">
        <w:tc>
          <w:tcPr>
            <w:tcW w:w="4889" w:type="dxa"/>
            <w:shd w:val="clear" w:color="auto" w:fill="auto"/>
          </w:tcPr>
          <w:p w:rsidR="001D3FD0" w:rsidRPr="00F00647" w:rsidRDefault="001D3FD0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>TIPOLOGIA DI PROCEDURA PRESCELTA</w:t>
            </w:r>
          </w:p>
        </w:tc>
        <w:tc>
          <w:tcPr>
            <w:tcW w:w="9820" w:type="dxa"/>
            <w:shd w:val="clear" w:color="auto" w:fill="auto"/>
          </w:tcPr>
          <w:p w:rsidR="001D3FD0" w:rsidRPr="00F00647" w:rsidRDefault="001D3FD0" w:rsidP="008D27FB">
            <w:pPr>
              <w:spacing w:before="120"/>
              <w:jc w:val="both"/>
            </w:pPr>
            <w:r w:rsidRPr="00F00647">
              <w:t>Affidamento ai sensi dell’art</w:t>
            </w:r>
            <w:r w:rsidR="000D74AA" w:rsidRPr="00F00647">
              <w:t xml:space="preserve">. </w:t>
            </w:r>
            <w:r w:rsidR="000D74AA" w:rsidRPr="00F00647">
              <w:rPr>
                <w:rFonts w:eastAsiaTheme="minorEastAsia" w:cs="ZDYHR R+ Palatino"/>
                <w:lang w:eastAsia="it-IT"/>
              </w:rPr>
              <w:t>36 comma 2, lettera b</w:t>
            </w:r>
            <w:proofErr w:type="gramStart"/>
            <w:r w:rsidR="000D74AA" w:rsidRPr="00F00647">
              <w:rPr>
                <w:rFonts w:eastAsiaTheme="minorEastAsia" w:cs="ZDYHR R+ Palatino"/>
                <w:lang w:eastAsia="it-IT"/>
              </w:rPr>
              <w:t>)</w:t>
            </w:r>
            <w:proofErr w:type="gramEnd"/>
            <w:r w:rsidR="000D74AA" w:rsidRPr="00F00647">
              <w:rPr>
                <w:rFonts w:eastAsiaTheme="minorEastAsia" w:cs="ZDYHR R+ Palatino"/>
                <w:lang w:eastAsia="it-IT"/>
              </w:rPr>
              <w:t xml:space="preserve"> del D. </w:t>
            </w:r>
            <w:proofErr w:type="spellStart"/>
            <w:r w:rsidR="000D74AA" w:rsidRPr="00F00647">
              <w:rPr>
                <w:rFonts w:eastAsiaTheme="minorEastAsia" w:cs="ZDYHR R+ Palatino"/>
                <w:lang w:eastAsia="it-IT"/>
              </w:rPr>
              <w:t>Lgs</w:t>
            </w:r>
            <w:proofErr w:type="spellEnd"/>
            <w:r w:rsidR="000D74AA" w:rsidRPr="00F00647">
              <w:rPr>
                <w:rFonts w:eastAsiaTheme="minorEastAsia" w:cs="ZDYHR R+ Palatino"/>
                <w:lang w:eastAsia="it-IT"/>
              </w:rPr>
              <w:t>. 50/2016</w:t>
            </w:r>
            <w:r w:rsidR="008D27FB" w:rsidRPr="00F00647">
              <w:rPr>
                <w:rFonts w:eastAsiaTheme="minorEastAsia" w:cs="ZDYHR R+ Palatino"/>
                <w:lang w:eastAsia="it-IT"/>
              </w:rPr>
              <w:t xml:space="preserve"> </w:t>
            </w:r>
          </w:p>
        </w:tc>
      </w:tr>
      <w:tr w:rsidR="001D3FD0" w:rsidRPr="0017266F" w:rsidTr="00F00647">
        <w:tc>
          <w:tcPr>
            <w:tcW w:w="4889" w:type="dxa"/>
            <w:shd w:val="clear" w:color="auto" w:fill="auto"/>
          </w:tcPr>
          <w:p w:rsidR="001D3FD0" w:rsidRPr="00F00647" w:rsidRDefault="001D3FD0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>IMPORTO AFFIDAMENTO</w:t>
            </w:r>
          </w:p>
        </w:tc>
        <w:tc>
          <w:tcPr>
            <w:tcW w:w="9820" w:type="dxa"/>
            <w:shd w:val="clear" w:color="auto" w:fill="auto"/>
          </w:tcPr>
          <w:p w:rsidR="001D3FD0" w:rsidRPr="00F00647" w:rsidRDefault="00D82A56" w:rsidP="00D82A56">
            <w:pPr>
              <w:spacing w:before="120"/>
              <w:jc w:val="both"/>
            </w:pPr>
            <w:r w:rsidRPr="00F00647">
              <w:t>Non applicabile</w:t>
            </w:r>
          </w:p>
        </w:tc>
      </w:tr>
      <w:tr w:rsidR="0017266F" w:rsidRPr="0017266F" w:rsidTr="00F00647">
        <w:tc>
          <w:tcPr>
            <w:tcW w:w="4889" w:type="dxa"/>
            <w:shd w:val="clear" w:color="auto" w:fill="auto"/>
          </w:tcPr>
          <w:p w:rsidR="0017266F" w:rsidRPr="00F00647" w:rsidRDefault="0017266F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 xml:space="preserve">REQUISITI DI PARTECIPAZIONE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17266F" w:rsidP="008D27FB">
            <w:pPr>
              <w:spacing w:before="120"/>
              <w:jc w:val="both"/>
            </w:pPr>
            <w:r w:rsidRPr="00F00647">
              <w:t xml:space="preserve">Assenza motivi di esclusione ai sensi dell’art. 80 d. </w:t>
            </w:r>
            <w:proofErr w:type="gramStart"/>
            <w:r w:rsidRPr="00F00647">
              <w:t>lgs.</w:t>
            </w:r>
            <w:proofErr w:type="gramEnd"/>
            <w:r w:rsidRPr="00F00647">
              <w:t xml:space="preserve"> n. 50/2016</w:t>
            </w:r>
            <w:r w:rsidR="008D27FB" w:rsidRPr="00F00647">
              <w:t xml:space="preserve"> </w:t>
            </w:r>
            <w:r w:rsidR="008D27FB" w:rsidRPr="00F00647">
              <w:rPr>
                <w:rFonts w:eastAsiaTheme="minorEastAsia" w:cs="ZDYHR R+ Palatino"/>
                <w:lang w:eastAsia="it-IT"/>
              </w:rPr>
              <w:t xml:space="preserve">e requisiti di cui all’art. </w:t>
            </w:r>
            <w:proofErr w:type="gramStart"/>
            <w:r w:rsidR="008D27FB" w:rsidRPr="00F00647">
              <w:rPr>
                <w:rFonts w:eastAsiaTheme="minorEastAsia" w:cs="ZDYHR R+ Palatino"/>
                <w:lang w:eastAsia="it-IT"/>
              </w:rPr>
              <w:t>83 medesimo decreto</w:t>
            </w:r>
            <w:bookmarkStart w:id="0" w:name="_GoBack"/>
            <w:bookmarkEnd w:id="0"/>
            <w:proofErr w:type="gramEnd"/>
          </w:p>
        </w:tc>
      </w:tr>
      <w:tr w:rsidR="0017266F" w:rsidRPr="0017266F" w:rsidTr="00F00647">
        <w:tc>
          <w:tcPr>
            <w:tcW w:w="4889" w:type="dxa"/>
            <w:shd w:val="clear" w:color="auto" w:fill="auto"/>
          </w:tcPr>
          <w:p w:rsidR="0017266F" w:rsidRPr="00F00647" w:rsidRDefault="0017266F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 xml:space="preserve">CRITERIO DI AGGIUDICAZIONE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D82A56" w:rsidP="007A0535">
            <w:pPr>
              <w:spacing w:before="120"/>
            </w:pPr>
            <w:r w:rsidRPr="00F00647">
              <w:t>Minor prezzo</w:t>
            </w:r>
            <w:r w:rsidR="0017266F" w:rsidRPr="00F00647">
              <w:t xml:space="preserve"> </w:t>
            </w:r>
          </w:p>
        </w:tc>
      </w:tr>
      <w:tr w:rsidR="0017266F" w:rsidRPr="0017266F" w:rsidTr="00F00647">
        <w:tc>
          <w:tcPr>
            <w:tcW w:w="4889" w:type="dxa"/>
            <w:shd w:val="clear" w:color="auto" w:fill="auto"/>
          </w:tcPr>
          <w:p w:rsidR="0017266F" w:rsidRPr="00F00647" w:rsidRDefault="0017266F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 xml:space="preserve">SUDDIVISIONE IN LOTTI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17266F" w:rsidP="007A0535">
            <w:pPr>
              <w:spacing w:before="120"/>
            </w:pPr>
            <w:r w:rsidRPr="00F00647">
              <w:t>Non applicabile</w:t>
            </w:r>
          </w:p>
        </w:tc>
      </w:tr>
      <w:tr w:rsidR="0017266F" w:rsidRPr="0017266F" w:rsidTr="00F00647">
        <w:tc>
          <w:tcPr>
            <w:tcW w:w="4889" w:type="dxa"/>
            <w:shd w:val="clear" w:color="auto" w:fill="auto"/>
          </w:tcPr>
          <w:p w:rsidR="0017266F" w:rsidRPr="00F00647" w:rsidRDefault="0017266F" w:rsidP="007A0535">
            <w:pPr>
              <w:pStyle w:val="Titolo1"/>
              <w:spacing w:before="120"/>
              <w:outlineLvl w:val="0"/>
            </w:pPr>
            <w:proofErr w:type="gramStart"/>
            <w:r w:rsidRPr="00F00647">
              <w:t>NOMINATIVO</w:t>
            </w:r>
            <w:proofErr w:type="gramEnd"/>
            <w:r w:rsidRPr="00F00647">
              <w:t xml:space="preserve"> DELL’OPERATORE ECONOMICO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D82A56" w:rsidP="00D82A56">
            <w:pPr>
              <w:spacing w:before="120"/>
            </w:pPr>
            <w:r w:rsidRPr="00F00647">
              <w:t>Non applicabile</w:t>
            </w:r>
          </w:p>
        </w:tc>
      </w:tr>
      <w:tr w:rsidR="0017266F" w:rsidRPr="0017266F" w:rsidTr="000D74AA">
        <w:tc>
          <w:tcPr>
            <w:tcW w:w="4889" w:type="dxa"/>
          </w:tcPr>
          <w:p w:rsidR="0017266F" w:rsidRPr="00F00647" w:rsidRDefault="0017266F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 xml:space="preserve">ELEMENTI ESSENZIALI DEL CONTRATTO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0D74AA" w:rsidP="000D74AA">
            <w:pPr>
              <w:spacing w:before="120"/>
            </w:pPr>
            <w:r w:rsidRPr="00F00647">
              <w:t>Offerta dell’operatore economico e Condizioni di contratto CNPADC</w:t>
            </w:r>
          </w:p>
        </w:tc>
      </w:tr>
      <w:tr w:rsidR="0017266F" w:rsidRPr="0017266F" w:rsidTr="000D74AA">
        <w:tc>
          <w:tcPr>
            <w:tcW w:w="4889" w:type="dxa"/>
            <w:shd w:val="clear" w:color="auto" w:fill="auto"/>
          </w:tcPr>
          <w:p w:rsidR="0017266F" w:rsidRPr="00F00647" w:rsidRDefault="0017266F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 xml:space="preserve">DEROGHE AL BANDO TIPO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17266F" w:rsidP="007A0535">
            <w:pPr>
              <w:spacing w:before="120"/>
            </w:pPr>
            <w:r w:rsidRPr="00F00647">
              <w:t xml:space="preserve">Non applicabile </w:t>
            </w:r>
          </w:p>
        </w:tc>
      </w:tr>
      <w:tr w:rsidR="0017266F" w:rsidRPr="0017266F" w:rsidTr="000D74AA">
        <w:tc>
          <w:tcPr>
            <w:tcW w:w="4889" w:type="dxa"/>
            <w:shd w:val="clear" w:color="auto" w:fill="auto"/>
          </w:tcPr>
          <w:p w:rsidR="0017266F" w:rsidRPr="00F00647" w:rsidRDefault="0017266F" w:rsidP="007A0535">
            <w:pPr>
              <w:spacing w:before="120"/>
              <w:rPr>
                <w:b/>
              </w:rPr>
            </w:pPr>
            <w:r w:rsidRPr="00F00647">
              <w:rPr>
                <w:b/>
              </w:rPr>
              <w:t xml:space="preserve">RESPONSABILE PROCEDIMENTO </w:t>
            </w:r>
          </w:p>
        </w:tc>
        <w:tc>
          <w:tcPr>
            <w:tcW w:w="9820" w:type="dxa"/>
            <w:shd w:val="clear" w:color="auto" w:fill="auto"/>
          </w:tcPr>
          <w:p w:rsidR="0017266F" w:rsidRPr="00F00647" w:rsidRDefault="000D74AA" w:rsidP="007A0535">
            <w:pPr>
              <w:spacing w:before="120"/>
            </w:pPr>
            <w:r w:rsidRPr="00F00647">
              <w:t>Ing. Angelo Ricci</w:t>
            </w:r>
          </w:p>
        </w:tc>
      </w:tr>
    </w:tbl>
    <w:p w:rsidR="00FC1FF1" w:rsidRPr="0017266F" w:rsidRDefault="00FC1FF1" w:rsidP="0017266F">
      <w:pPr>
        <w:pStyle w:val="Intestazione"/>
        <w:tabs>
          <w:tab w:val="clear" w:pos="4819"/>
          <w:tab w:val="clear" w:pos="9638"/>
        </w:tabs>
        <w:spacing w:after="200" w:line="276" w:lineRule="auto"/>
      </w:pPr>
    </w:p>
    <w:sectPr w:rsidR="00FC1FF1" w:rsidRPr="0017266F" w:rsidSect="0017266F">
      <w:headerReference w:type="default" r:id="rId8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86" w:rsidRDefault="006D3886" w:rsidP="0017266F">
      <w:pPr>
        <w:spacing w:after="0" w:line="240" w:lineRule="auto"/>
      </w:pPr>
      <w:r>
        <w:separator/>
      </w:r>
    </w:p>
  </w:endnote>
  <w:endnote w:type="continuationSeparator" w:id="0">
    <w:p w:rsidR="006D3886" w:rsidRDefault="006D3886" w:rsidP="001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86" w:rsidRDefault="006D3886" w:rsidP="0017266F">
      <w:pPr>
        <w:spacing w:after="0" w:line="240" w:lineRule="auto"/>
      </w:pPr>
      <w:r>
        <w:separator/>
      </w:r>
    </w:p>
  </w:footnote>
  <w:footnote w:type="continuationSeparator" w:id="0">
    <w:p w:rsidR="006D3886" w:rsidRDefault="006D3886" w:rsidP="0017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6F" w:rsidRDefault="0017266F" w:rsidP="0017266F">
    <w:pPr>
      <w:pStyle w:val="Intestazione"/>
      <w:rPr>
        <w:b/>
      </w:rPr>
    </w:pPr>
    <w:r>
      <w:rPr>
        <w:noProof/>
        <w:lang w:eastAsia="it-IT"/>
      </w:rPr>
      <w:drawing>
        <wp:inline distT="0" distB="0" distL="0" distR="0" wp14:anchorId="7DEF7511" wp14:editId="666AF5EC">
          <wp:extent cx="144780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19" cy="63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266F" w:rsidRPr="0017266F" w:rsidRDefault="0017266F" w:rsidP="0017266F">
    <w:pPr>
      <w:pStyle w:val="Intestazione"/>
      <w:jc w:val="center"/>
      <w:rPr>
        <w:rFonts w:ascii="Arial Black" w:hAnsi="Arial Black"/>
        <w:b/>
        <w:sz w:val="24"/>
      </w:rPr>
    </w:pPr>
    <w:r w:rsidRPr="0017266F">
      <w:rPr>
        <w:rFonts w:ascii="Arial Black" w:hAnsi="Arial Black"/>
        <w:b/>
        <w:sz w:val="24"/>
      </w:rPr>
      <w:t>DETERMINA E</w:t>
    </w:r>
    <w:r w:rsidR="000D74AA">
      <w:rPr>
        <w:rFonts w:ascii="Arial Black" w:hAnsi="Arial Black"/>
        <w:b/>
        <w:sz w:val="24"/>
      </w:rPr>
      <w:t xml:space="preserve">X ART. 32 DEL </w:t>
    </w:r>
    <w:r w:rsidR="00925237">
      <w:rPr>
        <w:rFonts w:ascii="Arial Black" w:hAnsi="Arial Black"/>
        <w:b/>
        <w:sz w:val="24"/>
      </w:rPr>
      <w:t>D. LGS N. 50/2016</w:t>
    </w:r>
  </w:p>
  <w:p w:rsidR="0017266F" w:rsidRDefault="001726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A31"/>
    <w:multiLevelType w:val="hybridMultilevel"/>
    <w:tmpl w:val="21984B62"/>
    <w:lvl w:ilvl="0" w:tplc="7DFA5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01962"/>
    <w:multiLevelType w:val="hybridMultilevel"/>
    <w:tmpl w:val="C8841DD4"/>
    <w:lvl w:ilvl="0" w:tplc="D668F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24218"/>
    <w:multiLevelType w:val="hybridMultilevel"/>
    <w:tmpl w:val="22543E5A"/>
    <w:lvl w:ilvl="0" w:tplc="8BB4E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F5A26"/>
    <w:multiLevelType w:val="hybridMultilevel"/>
    <w:tmpl w:val="33D61A1A"/>
    <w:lvl w:ilvl="0" w:tplc="E5E8B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6F"/>
    <w:rsid w:val="0000779C"/>
    <w:rsid w:val="00007AE4"/>
    <w:rsid w:val="00010269"/>
    <w:rsid w:val="00012C63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05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4AA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266F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22E4"/>
    <w:rsid w:val="00192784"/>
    <w:rsid w:val="001934F5"/>
    <w:rsid w:val="00197C9A"/>
    <w:rsid w:val="001A57BF"/>
    <w:rsid w:val="001B220E"/>
    <w:rsid w:val="001B354C"/>
    <w:rsid w:val="001B6375"/>
    <w:rsid w:val="001B6FE4"/>
    <w:rsid w:val="001C0496"/>
    <w:rsid w:val="001C7357"/>
    <w:rsid w:val="001C7707"/>
    <w:rsid w:val="001D2462"/>
    <w:rsid w:val="001D2DD6"/>
    <w:rsid w:val="001D3FD0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7F8"/>
    <w:rsid w:val="0030549F"/>
    <w:rsid w:val="00311E9D"/>
    <w:rsid w:val="00316609"/>
    <w:rsid w:val="003173CC"/>
    <w:rsid w:val="00320ED6"/>
    <w:rsid w:val="00322257"/>
    <w:rsid w:val="003238A3"/>
    <w:rsid w:val="0032397A"/>
    <w:rsid w:val="00325376"/>
    <w:rsid w:val="003260C1"/>
    <w:rsid w:val="003327AA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7AB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94"/>
    <w:rsid w:val="003C47D2"/>
    <w:rsid w:val="003C534F"/>
    <w:rsid w:val="003C69E3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0DCF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2F1E"/>
    <w:rsid w:val="004A5CCA"/>
    <w:rsid w:val="004A7698"/>
    <w:rsid w:val="004B02EC"/>
    <w:rsid w:val="004B14EF"/>
    <w:rsid w:val="004B6771"/>
    <w:rsid w:val="004C11DA"/>
    <w:rsid w:val="004C319F"/>
    <w:rsid w:val="004C3544"/>
    <w:rsid w:val="004C3564"/>
    <w:rsid w:val="004C3E05"/>
    <w:rsid w:val="004C5116"/>
    <w:rsid w:val="004C5E67"/>
    <w:rsid w:val="004D14AF"/>
    <w:rsid w:val="004D4EAF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2E86"/>
    <w:rsid w:val="005130E5"/>
    <w:rsid w:val="00513710"/>
    <w:rsid w:val="00514154"/>
    <w:rsid w:val="00514DD6"/>
    <w:rsid w:val="005160B9"/>
    <w:rsid w:val="005238E7"/>
    <w:rsid w:val="0052576B"/>
    <w:rsid w:val="005262E0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2759"/>
    <w:rsid w:val="00592796"/>
    <w:rsid w:val="00592D5E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6E57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286"/>
    <w:rsid w:val="00620610"/>
    <w:rsid w:val="00622707"/>
    <w:rsid w:val="0062273F"/>
    <w:rsid w:val="006235E3"/>
    <w:rsid w:val="00623B35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BC1"/>
    <w:rsid w:val="00685DF2"/>
    <w:rsid w:val="0069404A"/>
    <w:rsid w:val="006942B8"/>
    <w:rsid w:val="00694571"/>
    <w:rsid w:val="006956D4"/>
    <w:rsid w:val="00697A3D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3886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0535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BEB"/>
    <w:rsid w:val="00891ED6"/>
    <w:rsid w:val="00892DD3"/>
    <w:rsid w:val="008A02DB"/>
    <w:rsid w:val="008A4A09"/>
    <w:rsid w:val="008A7703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27FB"/>
    <w:rsid w:val="008D6D36"/>
    <w:rsid w:val="008D7960"/>
    <w:rsid w:val="008E2694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33ED"/>
    <w:rsid w:val="009156F0"/>
    <w:rsid w:val="009210F7"/>
    <w:rsid w:val="00921E1E"/>
    <w:rsid w:val="00921F09"/>
    <w:rsid w:val="0092380C"/>
    <w:rsid w:val="00925237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C77FD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255B"/>
    <w:rsid w:val="00BD3329"/>
    <w:rsid w:val="00BD54AA"/>
    <w:rsid w:val="00BD5558"/>
    <w:rsid w:val="00BE1E76"/>
    <w:rsid w:val="00BE6809"/>
    <w:rsid w:val="00BE6B2C"/>
    <w:rsid w:val="00BE7056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EE6"/>
    <w:rsid w:val="00CA7F93"/>
    <w:rsid w:val="00CB021C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34E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A56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393A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B7BCE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647"/>
    <w:rsid w:val="00F00922"/>
    <w:rsid w:val="00F04B4E"/>
    <w:rsid w:val="00F0534C"/>
    <w:rsid w:val="00F05FA8"/>
    <w:rsid w:val="00F06A80"/>
    <w:rsid w:val="00F06E46"/>
    <w:rsid w:val="00F0765D"/>
    <w:rsid w:val="00F0785A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01DB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B6DA1"/>
    <w:rsid w:val="00FC0668"/>
    <w:rsid w:val="00FC1962"/>
    <w:rsid w:val="00FC1FF1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66F"/>
  </w:style>
  <w:style w:type="paragraph" w:styleId="Titolo1">
    <w:name w:val="heading 1"/>
    <w:basedOn w:val="Normale"/>
    <w:next w:val="Normale"/>
    <w:link w:val="Titolo1Carattere"/>
    <w:uiPriority w:val="9"/>
    <w:qFormat/>
    <w:rsid w:val="0017266F"/>
    <w:pPr>
      <w:keepNext/>
      <w:spacing w:after="0" w:line="240" w:lineRule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66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17266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66F"/>
  </w:style>
  <w:style w:type="paragraph" w:styleId="Pidipagina">
    <w:name w:val="footer"/>
    <w:basedOn w:val="Normale"/>
    <w:link w:val="Pidipagina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6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66F"/>
    <w:rPr>
      <w:b/>
    </w:rPr>
  </w:style>
  <w:style w:type="table" w:styleId="Grigliatabella">
    <w:name w:val="Table Grid"/>
    <w:basedOn w:val="Tabellanormale"/>
    <w:uiPriority w:val="59"/>
    <w:rsid w:val="001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7266F"/>
    <w:pPr>
      <w:spacing w:before="240" w:after="240" w:line="24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266F"/>
  </w:style>
  <w:style w:type="paragraph" w:styleId="Paragrafoelenco">
    <w:name w:val="List Paragraph"/>
    <w:basedOn w:val="Normale"/>
    <w:link w:val="ParagrafoelencoCarattere"/>
    <w:uiPriority w:val="34"/>
    <w:qFormat/>
    <w:rsid w:val="007A053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A0535"/>
  </w:style>
  <w:style w:type="character" w:customStyle="1" w:styleId="apple-converted-space">
    <w:name w:val="apple-converted-space"/>
    <w:basedOn w:val="Carpredefinitoparagrafo"/>
    <w:rsid w:val="007A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66F"/>
  </w:style>
  <w:style w:type="paragraph" w:styleId="Titolo1">
    <w:name w:val="heading 1"/>
    <w:basedOn w:val="Normale"/>
    <w:next w:val="Normale"/>
    <w:link w:val="Titolo1Carattere"/>
    <w:uiPriority w:val="9"/>
    <w:qFormat/>
    <w:rsid w:val="0017266F"/>
    <w:pPr>
      <w:keepNext/>
      <w:spacing w:after="0" w:line="240" w:lineRule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66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17266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66F"/>
  </w:style>
  <w:style w:type="paragraph" w:styleId="Pidipagina">
    <w:name w:val="footer"/>
    <w:basedOn w:val="Normale"/>
    <w:link w:val="Pidipagina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6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66F"/>
    <w:rPr>
      <w:b/>
    </w:rPr>
  </w:style>
  <w:style w:type="table" w:styleId="Grigliatabella">
    <w:name w:val="Table Grid"/>
    <w:basedOn w:val="Tabellanormale"/>
    <w:uiPriority w:val="59"/>
    <w:rsid w:val="001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7266F"/>
    <w:pPr>
      <w:spacing w:before="240" w:after="240" w:line="24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266F"/>
  </w:style>
  <w:style w:type="paragraph" w:styleId="Paragrafoelenco">
    <w:name w:val="List Paragraph"/>
    <w:basedOn w:val="Normale"/>
    <w:link w:val="ParagrafoelencoCarattere"/>
    <w:uiPriority w:val="34"/>
    <w:qFormat/>
    <w:rsid w:val="007A053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A0535"/>
  </w:style>
  <w:style w:type="character" w:customStyle="1" w:styleId="apple-converted-space">
    <w:name w:val="apple-converted-space"/>
    <w:basedOn w:val="Carpredefinitoparagrafo"/>
    <w:rsid w:val="007A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11</cp:revision>
  <cp:lastPrinted>2017-03-21T08:11:00Z</cp:lastPrinted>
  <dcterms:created xsi:type="dcterms:W3CDTF">2017-04-20T08:58:00Z</dcterms:created>
  <dcterms:modified xsi:type="dcterms:W3CDTF">2017-06-28T10:01:00Z</dcterms:modified>
</cp:coreProperties>
</file>